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5FBC86" w14:textId="6646FC76" w:rsidR="0017664F" w:rsidRPr="00B85C75" w:rsidRDefault="00B33332">
      <w:pPr>
        <w:rPr>
          <w:b/>
        </w:rPr>
      </w:pPr>
      <w:r w:rsidRPr="00B85C75">
        <w:rPr>
          <w:b/>
        </w:rPr>
        <w:t>(5100) Pasachoff</w:t>
      </w:r>
    </w:p>
    <w:p w14:paraId="019BE5E1" w14:textId="6C2D2923" w:rsidR="00937335" w:rsidRPr="00937335" w:rsidRDefault="00937335" w:rsidP="00937335">
      <w:r w:rsidRPr="00937335">
        <w:t>                        named 1993 by E. Bowell, discoverer (1985 GW)</w:t>
      </w:r>
    </w:p>
    <w:p w14:paraId="54CEACB3" w14:textId="77777777" w:rsidR="00937335" w:rsidRPr="00937335" w:rsidRDefault="00937335" w:rsidP="00937335">
      <w:r w:rsidRPr="00937335">
        <w:t>                        </w:t>
      </w:r>
      <w:r w:rsidRPr="00937335">
        <w:rPr>
          <w:i/>
          <w:iCs/>
        </w:rPr>
        <w:t>semimajor axis: 2.46973814 A.U.; eccentricity: 0.1351385; inclination: 7.73827°; period: 3.88 years; longitude of ascending node: 101.87185°; argument of perihelion: 36.14564°; mean anomaly: 102.24392° (2000.0; 8/1.0/93=JDT 2449200.5)</w:t>
      </w:r>
    </w:p>
    <w:p w14:paraId="17C41F34" w14:textId="77777777" w:rsidR="00937335" w:rsidRPr="00937335" w:rsidRDefault="00937335" w:rsidP="00937335">
      <w:r w:rsidRPr="00937335">
        <w:t>                        </w:t>
      </w:r>
      <w:hyperlink r:id="rId5" w:tgtFrame="_blank" w:history="1">
        <w:r w:rsidRPr="00937335">
          <w:rPr>
            <w:rStyle w:val="Hyperlink"/>
          </w:rPr>
          <w:t>https://minorplanetcenter.net/db_search/show_object?object_id=pasachoff</w:t>
        </w:r>
      </w:hyperlink>
    </w:p>
    <w:p w14:paraId="59EDDA77" w14:textId="77777777" w:rsidR="00937335" w:rsidRPr="00937335" w:rsidRDefault="00937335" w:rsidP="00937335">
      <w:r w:rsidRPr="00937335">
        <w:rPr>
          <w:b/>
          <w:bCs/>
          <w:i/>
          <w:iCs/>
        </w:rPr>
        <w:t>Minor Planet Circ.</w:t>
      </w:r>
      <w:r w:rsidRPr="00937335">
        <w:t> 21956</w:t>
      </w:r>
    </w:p>
    <w:p w14:paraId="4DF3F1A5" w14:textId="77777777" w:rsidR="007C5BB5" w:rsidRPr="007C5BB5" w:rsidRDefault="007C5BB5" w:rsidP="007C5BB5">
      <w:pPr>
        <w:rPr>
          <w:b/>
          <w:bCs/>
        </w:rPr>
      </w:pPr>
      <w:r w:rsidRPr="007C5BB5">
        <w:rPr>
          <w:b/>
          <w:bCs/>
        </w:rPr>
        <w:t>(5100) Pasachoff = 1978 NC8 = 1985 GW </w:t>
      </w:r>
    </w:p>
    <w:p w14:paraId="228A2A00" w14:textId="77777777" w:rsidR="007C5BB5" w:rsidRPr="007C5BB5" w:rsidRDefault="007C5BB5" w:rsidP="007C5BB5">
      <w:r w:rsidRPr="007C5BB5">
        <w:t>Discovered at Anderson Mesa on 1985-04-15 by E. Bowell.</w:t>
      </w:r>
    </w:p>
    <w:p w14:paraId="2979FA6C" w14:textId="76238625" w:rsidR="007C5BB5" w:rsidRPr="007C5BB5" w:rsidRDefault="007C5BB5" w:rsidP="007C5BB5">
      <w:r w:rsidRPr="007C5BB5">
        <w:t>(5100) Pasachoff = 1985 GW</w:t>
      </w:r>
      <w:r w:rsidRPr="007C5BB5">
        <w:br/>
        <w:t>Named in honor of Jay M. Pasachoff, Field Memorial professor of astronomy, director of the Hopkins Observatory and chair of the astronomy department of Williams College, Williamstown, Massachusetts. Pasachoff's broad range of astronomical research has centered on the sun, and especially on studies of solar eclipses. He is also well known for an extensive series of college-level textbooks and popular-astronomy textbooks and articles. Besides being an indefatigable public lecturer, Pasachoff has served as chairperson of the astronomy section of the American Association for the Advancement of Science, as a committee member of the American Association of Physics Teachers and on the Astrophysics Council of the National Aeronautics and Space Administration. [Ref: </w:t>
      </w:r>
      <w:r w:rsidRPr="007C5BB5">
        <w:rPr>
          <w:b/>
          <w:bCs/>
          <w:i/>
          <w:iCs/>
        </w:rPr>
        <w:t>Minor Planet Circ.</w:t>
      </w:r>
      <w:r w:rsidRPr="007C5BB5">
        <w:t> 21956]</w:t>
      </w:r>
    </w:p>
    <w:p w14:paraId="4C50281D" w14:textId="3A1FB3EE" w:rsidR="00B33332" w:rsidRDefault="00B33332"/>
    <w:p w14:paraId="6D4691AB" w14:textId="5C818EAF" w:rsidR="00B33332" w:rsidRDefault="007C5BB5">
      <w:r>
        <w:rPr>
          <w:noProof/>
        </w:rPr>
        <w:drawing>
          <wp:inline distT="0" distB="0" distL="0" distR="0" wp14:anchorId="503A54CF" wp14:editId="6E14EC01">
            <wp:extent cx="4441157" cy="4642338"/>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extLst>
                        <a:ext uri="{28A0092B-C50C-407E-A947-70E740481C1C}">
                          <a14:useLocalDpi xmlns:a14="http://schemas.microsoft.com/office/drawing/2010/main" val="0"/>
                        </a:ext>
                      </a:extLst>
                    </a:blip>
                    <a:stretch>
                      <a:fillRect/>
                    </a:stretch>
                  </pic:blipFill>
                  <pic:spPr>
                    <a:xfrm>
                      <a:off x="0" y="0"/>
                      <a:ext cx="4462022" cy="4664148"/>
                    </a:xfrm>
                    <a:prstGeom prst="rect">
                      <a:avLst/>
                    </a:prstGeom>
                  </pic:spPr>
                </pic:pic>
              </a:graphicData>
            </a:graphic>
          </wp:inline>
        </w:drawing>
      </w:r>
    </w:p>
    <w:p w14:paraId="43E3EE1D" w14:textId="4F3A7873" w:rsidR="00B33332" w:rsidRPr="00B85C75" w:rsidRDefault="00B33332">
      <w:pPr>
        <w:rPr>
          <w:b/>
        </w:rPr>
      </w:pPr>
      <w:r w:rsidRPr="00B85C75">
        <w:rPr>
          <w:b/>
        </w:rPr>
        <w:lastRenderedPageBreak/>
        <w:t xml:space="preserve">(68109) </w:t>
      </w:r>
      <w:proofErr w:type="spellStart"/>
      <w:r w:rsidRPr="00B85C75">
        <w:rPr>
          <w:b/>
        </w:rPr>
        <w:t>Naomipasachoff</w:t>
      </w:r>
      <w:proofErr w:type="spellEnd"/>
    </w:p>
    <w:p w14:paraId="112BBEEE" w14:textId="56486895" w:rsidR="00B33332" w:rsidRDefault="00B33332"/>
    <w:p w14:paraId="751B5A3E" w14:textId="2549F313" w:rsidR="00C32769" w:rsidRPr="00C32769" w:rsidRDefault="00C32769" w:rsidP="00C32769">
      <w:pPr>
        <w:rPr>
          <w:rFonts w:ascii="Times New Roman" w:eastAsia="Times New Roman" w:hAnsi="Times New Roman" w:cs="Times New Roman"/>
        </w:rPr>
      </w:pPr>
      <w:r>
        <w:rPr>
          <w:noProof/>
        </w:rPr>
        <w:drawing>
          <wp:inline distT="0" distB="0" distL="0" distR="0" wp14:anchorId="51F728B6" wp14:editId="0C84BE7E">
            <wp:extent cx="4475785" cy="4591538"/>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4498157" cy="4614488"/>
                    </a:xfrm>
                    <a:prstGeom prst="rect">
                      <a:avLst/>
                    </a:prstGeom>
                  </pic:spPr>
                </pic:pic>
              </a:graphicData>
            </a:graphic>
          </wp:inline>
        </w:drawing>
      </w:r>
      <w:r w:rsidRPr="00C32769">
        <w:t xml:space="preserve"> </w:t>
      </w:r>
    </w:p>
    <w:p w14:paraId="32E0F7D8" w14:textId="032E4E05" w:rsidR="00B33332" w:rsidRDefault="000A4D9C">
      <w:r>
        <w:t>Imaged by Zwi</w:t>
      </w:r>
      <w:r w:rsidR="0041733B">
        <w:t>c</w:t>
      </w:r>
      <w:r>
        <w:t xml:space="preserve">ky </w:t>
      </w:r>
      <w:r w:rsidR="0041733B">
        <w:t>Transit</w:t>
      </w:r>
      <w:r>
        <w:t xml:space="preserve"> Facility (ZTF)</w:t>
      </w:r>
      <w:r w:rsidR="0041733B">
        <w:t>, Palomar Observatory,</w:t>
      </w:r>
      <w:r>
        <w:t xml:space="preserve"> May 18, 2022</w:t>
      </w:r>
    </w:p>
    <w:p w14:paraId="2273DA61" w14:textId="34FF3C0F" w:rsidR="005C12C3" w:rsidRDefault="005C12C3">
      <w:r>
        <w:t xml:space="preserve">48” </w:t>
      </w:r>
      <w:proofErr w:type="spellStart"/>
      <w:r>
        <w:t>Oschin</w:t>
      </w:r>
      <w:proofErr w:type="spellEnd"/>
      <w:r>
        <w:t xml:space="preserve"> Schmidt images</w:t>
      </w:r>
    </w:p>
    <w:p w14:paraId="4122F502" w14:textId="1944F478" w:rsidR="000A4D9C" w:rsidRDefault="005C12C3">
      <w:r>
        <w:t>[image courtesy of Mansi Kasliwal and Bryce Bolin]</w:t>
      </w:r>
    </w:p>
    <w:p w14:paraId="143E8485" w14:textId="77777777" w:rsidR="00081F89" w:rsidRDefault="00081F89" w:rsidP="00081F89">
      <w:pPr>
        <w:pStyle w:val="NormalWeb"/>
        <w:spacing w:before="120" w:beforeAutospacing="0" w:after="120" w:afterAutospacing="0"/>
        <w:rPr>
          <w:rFonts w:ascii="Arial" w:hAnsi="Arial" w:cs="Arial"/>
          <w:color w:val="202122"/>
          <w:sz w:val="21"/>
          <w:szCs w:val="21"/>
        </w:rPr>
      </w:pPr>
      <w:r>
        <w:rPr>
          <w:rFonts w:ascii="Arial" w:hAnsi="Arial" w:cs="Arial"/>
          <w:b/>
          <w:bCs/>
          <w:color w:val="202122"/>
          <w:sz w:val="21"/>
          <w:szCs w:val="21"/>
        </w:rPr>
        <w:t xml:space="preserve">68109 </w:t>
      </w:r>
      <w:proofErr w:type="spellStart"/>
      <w:r>
        <w:rPr>
          <w:rFonts w:ascii="Arial" w:hAnsi="Arial" w:cs="Arial"/>
          <w:b/>
          <w:bCs/>
          <w:color w:val="202122"/>
          <w:sz w:val="21"/>
          <w:szCs w:val="21"/>
        </w:rPr>
        <w:t>Naomipasachoff</w:t>
      </w:r>
      <w:proofErr w:type="spellEnd"/>
      <w:r>
        <w:rPr>
          <w:rFonts w:ascii="Arial" w:hAnsi="Arial" w:cs="Arial"/>
          <w:color w:val="202122"/>
          <w:sz w:val="21"/>
          <w:szCs w:val="21"/>
        </w:rPr>
        <w:t>, provisional designation</w:t>
      </w:r>
      <w:r>
        <w:rPr>
          <w:rStyle w:val="apple-converted-space"/>
          <w:rFonts w:ascii="Arial" w:hAnsi="Arial" w:cs="Arial"/>
          <w:color w:val="202122"/>
          <w:sz w:val="21"/>
          <w:szCs w:val="21"/>
        </w:rPr>
        <w:t> </w:t>
      </w:r>
      <w:r>
        <w:rPr>
          <w:rStyle w:val="nowrap"/>
          <w:rFonts w:ascii="Arial" w:hAnsi="Arial" w:cs="Arial"/>
          <w:i/>
          <w:iCs/>
          <w:color w:val="202122"/>
          <w:sz w:val="21"/>
          <w:szCs w:val="21"/>
        </w:rPr>
        <w:t>2000 YH</w:t>
      </w:r>
      <w:r>
        <w:rPr>
          <w:rStyle w:val="nowrap"/>
          <w:rFonts w:ascii="Arial" w:hAnsi="Arial" w:cs="Arial"/>
          <w:i/>
          <w:iCs/>
          <w:color w:val="202122"/>
          <w:sz w:val="17"/>
          <w:szCs w:val="17"/>
          <w:vertAlign w:val="subscript"/>
        </w:rPr>
        <w:t>135</w:t>
      </w:r>
      <w:r>
        <w:rPr>
          <w:rFonts w:ascii="Arial" w:hAnsi="Arial" w:cs="Arial"/>
          <w:color w:val="202122"/>
          <w:sz w:val="21"/>
          <w:szCs w:val="21"/>
        </w:rPr>
        <w:t>, is a background</w:t>
      </w:r>
      <w:r>
        <w:rPr>
          <w:rStyle w:val="apple-converted-space"/>
          <w:rFonts w:ascii="Arial" w:hAnsi="Arial" w:cs="Arial"/>
          <w:color w:val="202122"/>
          <w:sz w:val="21"/>
          <w:szCs w:val="21"/>
        </w:rPr>
        <w:t> </w:t>
      </w:r>
      <w:hyperlink r:id="rId8" w:tooltip="Asteroid" w:history="1">
        <w:r>
          <w:rPr>
            <w:rStyle w:val="Hyperlink"/>
            <w:rFonts w:ascii="Arial" w:hAnsi="Arial" w:cs="Arial"/>
            <w:color w:val="0B0080"/>
            <w:sz w:val="21"/>
            <w:szCs w:val="21"/>
          </w:rPr>
          <w:t>asteroid</w:t>
        </w:r>
      </w:hyperlink>
      <w:r>
        <w:rPr>
          <w:rStyle w:val="apple-converted-space"/>
          <w:rFonts w:ascii="Arial" w:hAnsi="Arial" w:cs="Arial"/>
          <w:color w:val="202122"/>
          <w:sz w:val="21"/>
          <w:szCs w:val="21"/>
        </w:rPr>
        <w:t> </w:t>
      </w:r>
      <w:r>
        <w:rPr>
          <w:rFonts w:ascii="Arial" w:hAnsi="Arial" w:cs="Arial"/>
          <w:color w:val="202122"/>
          <w:sz w:val="21"/>
          <w:szCs w:val="21"/>
        </w:rPr>
        <w:t>from the inner regions of the</w:t>
      </w:r>
      <w:r>
        <w:rPr>
          <w:rStyle w:val="apple-converted-space"/>
          <w:rFonts w:ascii="Arial" w:hAnsi="Arial" w:cs="Arial"/>
          <w:color w:val="202122"/>
          <w:sz w:val="21"/>
          <w:szCs w:val="21"/>
        </w:rPr>
        <w:t> </w:t>
      </w:r>
      <w:hyperlink r:id="rId9" w:tooltip="Asteroid belt" w:history="1">
        <w:r>
          <w:rPr>
            <w:rStyle w:val="Hyperlink"/>
            <w:rFonts w:ascii="Arial" w:hAnsi="Arial" w:cs="Arial"/>
            <w:color w:val="0B0080"/>
            <w:sz w:val="21"/>
            <w:szCs w:val="21"/>
          </w:rPr>
          <w:t>asteroid belt</w:t>
        </w:r>
      </w:hyperlink>
      <w:r>
        <w:rPr>
          <w:rFonts w:ascii="Arial" w:hAnsi="Arial" w:cs="Arial"/>
          <w:color w:val="202122"/>
          <w:sz w:val="21"/>
          <w:szCs w:val="21"/>
        </w:rPr>
        <w:t>, approximately 3.5 kilometers in diameter. It was discovered on 17 December 2000, by astronomers of the</w:t>
      </w:r>
      <w:r>
        <w:rPr>
          <w:rStyle w:val="apple-converted-space"/>
          <w:rFonts w:ascii="Arial" w:hAnsi="Arial" w:cs="Arial"/>
          <w:color w:val="202122"/>
          <w:sz w:val="21"/>
          <w:szCs w:val="21"/>
        </w:rPr>
        <w:t> </w:t>
      </w:r>
      <w:hyperlink r:id="rId10" w:tooltip="Lowell Observatory Near-Earth-Object Search" w:history="1">
        <w:r>
          <w:rPr>
            <w:rStyle w:val="Hyperlink"/>
            <w:rFonts w:ascii="Arial" w:hAnsi="Arial" w:cs="Arial"/>
            <w:color w:val="0B0080"/>
            <w:sz w:val="21"/>
            <w:szCs w:val="21"/>
          </w:rPr>
          <w:t>LONEOS</w:t>
        </w:r>
      </w:hyperlink>
      <w:r>
        <w:rPr>
          <w:rStyle w:val="apple-converted-space"/>
          <w:rFonts w:ascii="Arial" w:hAnsi="Arial" w:cs="Arial"/>
          <w:color w:val="202122"/>
          <w:sz w:val="21"/>
          <w:szCs w:val="21"/>
        </w:rPr>
        <w:t> </w:t>
      </w:r>
      <w:r>
        <w:rPr>
          <w:rFonts w:ascii="Arial" w:hAnsi="Arial" w:cs="Arial"/>
          <w:color w:val="202122"/>
          <w:sz w:val="21"/>
          <w:szCs w:val="21"/>
        </w:rPr>
        <w:t>program at the</w:t>
      </w:r>
      <w:r>
        <w:rPr>
          <w:rStyle w:val="apple-converted-space"/>
          <w:rFonts w:ascii="Arial" w:hAnsi="Arial" w:cs="Arial"/>
          <w:color w:val="202122"/>
          <w:sz w:val="21"/>
          <w:szCs w:val="21"/>
        </w:rPr>
        <w:t> </w:t>
      </w:r>
      <w:hyperlink r:id="rId11" w:tooltip="Anderson Mesa Station" w:history="1">
        <w:r>
          <w:rPr>
            <w:rStyle w:val="Hyperlink"/>
            <w:rFonts w:ascii="Arial" w:hAnsi="Arial" w:cs="Arial"/>
            <w:color w:val="0B0080"/>
            <w:sz w:val="21"/>
            <w:szCs w:val="21"/>
          </w:rPr>
          <w:t>Anderson Mesa Station</w:t>
        </w:r>
      </w:hyperlink>
      <w:r>
        <w:rPr>
          <w:rStyle w:val="apple-converted-space"/>
          <w:rFonts w:ascii="Arial" w:hAnsi="Arial" w:cs="Arial"/>
          <w:color w:val="202122"/>
          <w:sz w:val="21"/>
          <w:szCs w:val="21"/>
        </w:rPr>
        <w:t> </w:t>
      </w:r>
      <w:r>
        <w:rPr>
          <w:rFonts w:ascii="Arial" w:hAnsi="Arial" w:cs="Arial"/>
          <w:color w:val="202122"/>
          <w:sz w:val="21"/>
          <w:szCs w:val="21"/>
        </w:rPr>
        <w:t>near Flagstaff, Arizona, in the United States. The asteroid was named after American biographer and research associate, Naomi Pasachoff.</w:t>
      </w:r>
      <w:hyperlink r:id="rId12" w:anchor="cite_note-MPC-object-2" w:history="1">
        <w:r>
          <w:rPr>
            <w:rStyle w:val="Hyperlink"/>
            <w:rFonts w:ascii="Arial" w:hAnsi="Arial" w:cs="Arial"/>
            <w:color w:val="0B0080"/>
            <w:sz w:val="17"/>
            <w:szCs w:val="17"/>
            <w:vertAlign w:val="superscript"/>
          </w:rPr>
          <w:t>[2]</w:t>
        </w:r>
      </w:hyperlink>
    </w:p>
    <w:p w14:paraId="0B75DEA2" w14:textId="5B3F923F" w:rsidR="00081F89" w:rsidRPr="00081F89" w:rsidRDefault="00081F89" w:rsidP="00081F89">
      <w:pPr>
        <w:pStyle w:val="Heading2"/>
        <w:shd w:val="clear" w:color="auto" w:fill="F8F9FA"/>
        <w:spacing w:before="240" w:beforeAutospacing="0" w:after="60" w:afterAutospacing="0"/>
        <w:jc w:val="center"/>
        <w:rPr>
          <w:rFonts w:ascii="Arial" w:hAnsi="Arial" w:cs="Arial"/>
          <w:color w:val="000000"/>
          <w:sz w:val="15"/>
          <w:szCs w:val="15"/>
          <w:lang w:val="en"/>
        </w:rPr>
      </w:pPr>
      <w:r w:rsidRPr="00081F89">
        <w:rPr>
          <w:rStyle w:val="mw-headline"/>
          <w:rFonts w:ascii="Georgia" w:hAnsi="Georgia"/>
          <w:b w:val="0"/>
          <w:bCs w:val="0"/>
          <w:color w:val="000000"/>
          <w:sz w:val="24"/>
          <w:szCs w:val="24"/>
        </w:rPr>
        <w:t>Orbit and classification</w:t>
      </w:r>
    </w:p>
    <w:p w14:paraId="43EAA652" w14:textId="38DAA29B" w:rsidR="00081F89" w:rsidRDefault="00081F89" w:rsidP="00081F89">
      <w:pPr>
        <w:pStyle w:val="NormalWeb"/>
        <w:spacing w:before="120" w:beforeAutospacing="0" w:after="120" w:afterAutospacing="0"/>
        <w:rPr>
          <w:rFonts w:ascii="Arial" w:hAnsi="Arial" w:cs="Arial"/>
          <w:color w:val="202122"/>
          <w:sz w:val="21"/>
          <w:szCs w:val="21"/>
        </w:rPr>
      </w:pPr>
      <w:proofErr w:type="spellStart"/>
      <w:r>
        <w:rPr>
          <w:rFonts w:ascii="Arial" w:hAnsi="Arial" w:cs="Arial"/>
          <w:i/>
          <w:iCs/>
          <w:color w:val="202122"/>
          <w:sz w:val="21"/>
          <w:szCs w:val="21"/>
        </w:rPr>
        <w:t>Naomipasachoff</w:t>
      </w:r>
      <w:proofErr w:type="spellEnd"/>
      <w:r>
        <w:rPr>
          <w:rStyle w:val="apple-converted-space"/>
          <w:rFonts w:ascii="Arial" w:hAnsi="Arial" w:cs="Arial"/>
          <w:color w:val="202122"/>
          <w:sz w:val="21"/>
          <w:szCs w:val="21"/>
        </w:rPr>
        <w:t> </w:t>
      </w:r>
      <w:r>
        <w:rPr>
          <w:rFonts w:ascii="Arial" w:hAnsi="Arial" w:cs="Arial"/>
          <w:color w:val="202122"/>
          <w:sz w:val="21"/>
          <w:szCs w:val="21"/>
        </w:rPr>
        <w:t>is a non-</w:t>
      </w:r>
      <w:hyperlink r:id="rId13" w:tooltip="Asteroid family" w:history="1">
        <w:r>
          <w:rPr>
            <w:rStyle w:val="Hyperlink"/>
            <w:rFonts w:ascii="Arial" w:hAnsi="Arial" w:cs="Arial"/>
            <w:color w:val="0B0080"/>
            <w:sz w:val="21"/>
            <w:szCs w:val="21"/>
          </w:rPr>
          <w:t>family</w:t>
        </w:r>
      </w:hyperlink>
      <w:r>
        <w:rPr>
          <w:rStyle w:val="apple-converted-space"/>
          <w:rFonts w:ascii="Arial" w:hAnsi="Arial" w:cs="Arial"/>
          <w:color w:val="202122"/>
          <w:sz w:val="21"/>
          <w:szCs w:val="21"/>
        </w:rPr>
        <w:t> </w:t>
      </w:r>
      <w:r>
        <w:rPr>
          <w:rFonts w:ascii="Arial" w:hAnsi="Arial" w:cs="Arial"/>
          <w:color w:val="202122"/>
          <w:sz w:val="21"/>
          <w:szCs w:val="21"/>
        </w:rPr>
        <w:t>from the main belt's</w:t>
      </w:r>
      <w:r>
        <w:rPr>
          <w:rStyle w:val="apple-converted-space"/>
          <w:rFonts w:ascii="Arial" w:hAnsi="Arial" w:cs="Arial"/>
          <w:color w:val="202122"/>
          <w:sz w:val="21"/>
          <w:szCs w:val="21"/>
        </w:rPr>
        <w:t> </w:t>
      </w:r>
      <w:hyperlink r:id="rId14" w:tooltip="Background asteroid" w:history="1">
        <w:r>
          <w:rPr>
            <w:rStyle w:val="Hyperlink"/>
            <w:rFonts w:ascii="Arial" w:hAnsi="Arial" w:cs="Arial"/>
            <w:color w:val="0B0080"/>
            <w:sz w:val="21"/>
            <w:szCs w:val="21"/>
          </w:rPr>
          <w:t>background population</w:t>
        </w:r>
      </w:hyperlink>
      <w:r>
        <w:rPr>
          <w:rFonts w:ascii="Arial" w:hAnsi="Arial" w:cs="Arial"/>
          <w:color w:val="202122"/>
          <w:sz w:val="21"/>
          <w:szCs w:val="21"/>
        </w:rPr>
        <w:t>. It orbits the Sun in the</w:t>
      </w:r>
      <w:r>
        <w:rPr>
          <w:rStyle w:val="apple-converted-space"/>
          <w:rFonts w:ascii="Arial" w:hAnsi="Arial" w:cs="Arial"/>
          <w:color w:val="202122"/>
          <w:sz w:val="21"/>
          <w:szCs w:val="21"/>
        </w:rPr>
        <w:t> </w:t>
      </w:r>
      <w:hyperlink r:id="rId15" w:tooltip="Kirkwood gap" w:history="1">
        <w:r>
          <w:rPr>
            <w:rStyle w:val="Hyperlink"/>
            <w:rFonts w:ascii="Arial" w:hAnsi="Arial" w:cs="Arial"/>
            <w:color w:val="0B0080"/>
            <w:sz w:val="21"/>
            <w:szCs w:val="21"/>
          </w:rPr>
          <w:t>inner</w:t>
        </w:r>
      </w:hyperlink>
      <w:r>
        <w:rPr>
          <w:rStyle w:val="apple-converted-space"/>
          <w:rFonts w:ascii="Arial" w:hAnsi="Arial" w:cs="Arial"/>
          <w:color w:val="202122"/>
          <w:sz w:val="21"/>
          <w:szCs w:val="21"/>
        </w:rPr>
        <w:t> </w:t>
      </w:r>
      <w:r>
        <w:rPr>
          <w:rFonts w:ascii="Arial" w:hAnsi="Arial" w:cs="Arial"/>
          <w:color w:val="202122"/>
          <w:sz w:val="21"/>
          <w:szCs w:val="21"/>
        </w:rPr>
        <w:t>asteroid belt at a distance of 2.2–2.7 </w:t>
      </w:r>
      <w:hyperlink r:id="rId16" w:tooltip="Astronomical unit" w:history="1">
        <w:r>
          <w:rPr>
            <w:rStyle w:val="Hyperlink"/>
            <w:rFonts w:ascii="Arial" w:hAnsi="Arial" w:cs="Arial"/>
            <w:color w:val="0B0080"/>
            <w:sz w:val="21"/>
            <w:szCs w:val="21"/>
          </w:rPr>
          <w:t>AU</w:t>
        </w:r>
      </w:hyperlink>
      <w:r>
        <w:rPr>
          <w:rStyle w:val="apple-converted-space"/>
          <w:rFonts w:ascii="Arial" w:hAnsi="Arial" w:cs="Arial"/>
          <w:color w:val="202122"/>
          <w:sz w:val="21"/>
          <w:szCs w:val="21"/>
        </w:rPr>
        <w:t> </w:t>
      </w:r>
      <w:r>
        <w:rPr>
          <w:rFonts w:ascii="Arial" w:hAnsi="Arial" w:cs="Arial"/>
          <w:color w:val="202122"/>
          <w:sz w:val="21"/>
          <w:szCs w:val="21"/>
        </w:rPr>
        <w:t>once every 3 years and 11 months (1,418 days;</w:t>
      </w:r>
      <w:r>
        <w:rPr>
          <w:rStyle w:val="apple-converted-space"/>
          <w:rFonts w:ascii="Arial" w:hAnsi="Arial" w:cs="Arial"/>
          <w:color w:val="202122"/>
          <w:sz w:val="21"/>
          <w:szCs w:val="21"/>
        </w:rPr>
        <w:t> </w:t>
      </w:r>
      <w:hyperlink r:id="rId17" w:tooltip="Semi-major axis" w:history="1">
        <w:r>
          <w:rPr>
            <w:rStyle w:val="Hyperlink"/>
            <w:rFonts w:ascii="Arial" w:hAnsi="Arial" w:cs="Arial"/>
            <w:color w:val="0B0080"/>
            <w:sz w:val="21"/>
            <w:szCs w:val="21"/>
          </w:rPr>
          <w:t>semi-major axis</w:t>
        </w:r>
      </w:hyperlink>
      <w:r>
        <w:rPr>
          <w:rStyle w:val="apple-converted-space"/>
          <w:rFonts w:ascii="Arial" w:hAnsi="Arial" w:cs="Arial"/>
          <w:color w:val="202122"/>
          <w:sz w:val="21"/>
          <w:szCs w:val="21"/>
        </w:rPr>
        <w:t> </w:t>
      </w:r>
      <w:r>
        <w:rPr>
          <w:rFonts w:ascii="Arial" w:hAnsi="Arial" w:cs="Arial"/>
          <w:color w:val="202122"/>
          <w:sz w:val="21"/>
          <w:szCs w:val="21"/>
        </w:rPr>
        <w:t>of 2.47 AU). Its orbit has an</w:t>
      </w:r>
      <w:r>
        <w:rPr>
          <w:rStyle w:val="apple-converted-space"/>
          <w:rFonts w:ascii="Arial" w:hAnsi="Arial" w:cs="Arial"/>
          <w:color w:val="202122"/>
          <w:sz w:val="21"/>
          <w:szCs w:val="21"/>
        </w:rPr>
        <w:t> </w:t>
      </w:r>
      <w:hyperlink r:id="rId18" w:tooltip="Orbital eccentricity" w:history="1">
        <w:r>
          <w:rPr>
            <w:rStyle w:val="Hyperlink"/>
            <w:rFonts w:ascii="Arial" w:hAnsi="Arial" w:cs="Arial"/>
            <w:color w:val="0B0080"/>
            <w:sz w:val="21"/>
            <w:szCs w:val="21"/>
          </w:rPr>
          <w:t>eccentricity</w:t>
        </w:r>
      </w:hyperlink>
      <w:r>
        <w:rPr>
          <w:rStyle w:val="apple-converted-space"/>
          <w:rFonts w:ascii="Arial" w:hAnsi="Arial" w:cs="Arial"/>
          <w:color w:val="202122"/>
          <w:sz w:val="21"/>
          <w:szCs w:val="21"/>
        </w:rPr>
        <w:t> </w:t>
      </w:r>
      <w:r>
        <w:rPr>
          <w:rFonts w:ascii="Arial" w:hAnsi="Arial" w:cs="Arial"/>
          <w:color w:val="202122"/>
          <w:sz w:val="21"/>
          <w:szCs w:val="21"/>
        </w:rPr>
        <w:t>of 0.10 and an</w:t>
      </w:r>
      <w:r>
        <w:rPr>
          <w:rStyle w:val="apple-converted-space"/>
          <w:rFonts w:ascii="Arial" w:hAnsi="Arial" w:cs="Arial"/>
          <w:color w:val="202122"/>
          <w:sz w:val="21"/>
          <w:szCs w:val="21"/>
        </w:rPr>
        <w:t> </w:t>
      </w:r>
      <w:hyperlink r:id="rId19" w:tooltip="Orbital inclination" w:history="1">
        <w:r>
          <w:rPr>
            <w:rStyle w:val="Hyperlink"/>
            <w:rFonts w:ascii="Arial" w:hAnsi="Arial" w:cs="Arial"/>
            <w:color w:val="0B0080"/>
            <w:sz w:val="21"/>
            <w:szCs w:val="21"/>
          </w:rPr>
          <w:t>inclination</w:t>
        </w:r>
      </w:hyperlink>
      <w:r>
        <w:rPr>
          <w:rStyle w:val="apple-converted-space"/>
          <w:rFonts w:ascii="Arial" w:hAnsi="Arial" w:cs="Arial"/>
          <w:color w:val="202122"/>
          <w:sz w:val="21"/>
          <w:szCs w:val="21"/>
        </w:rPr>
        <w:t> </w:t>
      </w:r>
      <w:r>
        <w:rPr>
          <w:rFonts w:ascii="Arial" w:hAnsi="Arial" w:cs="Arial"/>
          <w:color w:val="202122"/>
          <w:sz w:val="21"/>
          <w:szCs w:val="21"/>
        </w:rPr>
        <w:t>of 9</w:t>
      </w:r>
      <w:hyperlink r:id="rId20" w:tooltip="Degree (angle)" w:history="1">
        <w:r>
          <w:rPr>
            <w:rStyle w:val="Hyperlink"/>
            <w:rFonts w:ascii="Arial" w:hAnsi="Arial" w:cs="Arial"/>
            <w:color w:val="0B0080"/>
            <w:sz w:val="21"/>
            <w:szCs w:val="21"/>
          </w:rPr>
          <w:t>°</w:t>
        </w:r>
      </w:hyperlink>
      <w:r>
        <w:rPr>
          <w:rStyle w:val="apple-converted-space"/>
          <w:rFonts w:ascii="Arial" w:hAnsi="Arial" w:cs="Arial"/>
          <w:color w:val="202122"/>
          <w:sz w:val="21"/>
          <w:szCs w:val="21"/>
        </w:rPr>
        <w:t> </w:t>
      </w:r>
      <w:r>
        <w:rPr>
          <w:rFonts w:ascii="Arial" w:hAnsi="Arial" w:cs="Arial"/>
          <w:color w:val="202122"/>
          <w:sz w:val="21"/>
          <w:szCs w:val="21"/>
        </w:rPr>
        <w:t>with respect to the</w:t>
      </w:r>
      <w:r>
        <w:rPr>
          <w:rStyle w:val="apple-converted-space"/>
          <w:rFonts w:ascii="Arial" w:hAnsi="Arial" w:cs="Arial"/>
          <w:color w:val="202122"/>
          <w:sz w:val="21"/>
          <w:szCs w:val="21"/>
        </w:rPr>
        <w:t> </w:t>
      </w:r>
      <w:hyperlink r:id="rId21" w:tooltip="Ecliptic" w:history="1">
        <w:r>
          <w:rPr>
            <w:rStyle w:val="Hyperlink"/>
            <w:rFonts w:ascii="Arial" w:hAnsi="Arial" w:cs="Arial"/>
            <w:color w:val="0B0080"/>
            <w:sz w:val="21"/>
            <w:szCs w:val="21"/>
          </w:rPr>
          <w:t>ecliptic</w:t>
        </w:r>
      </w:hyperlink>
      <w:r>
        <w:rPr>
          <w:rFonts w:ascii="Arial" w:hAnsi="Arial" w:cs="Arial"/>
          <w:color w:val="202122"/>
          <w:sz w:val="21"/>
          <w:szCs w:val="21"/>
        </w:rPr>
        <w:t>.</w:t>
      </w:r>
      <w:hyperlink r:id="rId22" w:anchor="cite_note-jpldata-1" w:history="1">
        <w:r>
          <w:rPr>
            <w:rStyle w:val="Hyperlink"/>
            <w:rFonts w:ascii="Arial" w:hAnsi="Arial" w:cs="Arial"/>
            <w:color w:val="0B0080"/>
            <w:sz w:val="17"/>
            <w:szCs w:val="17"/>
            <w:vertAlign w:val="superscript"/>
          </w:rPr>
          <w:t>[1]</w:t>
        </w:r>
      </w:hyperlink>
    </w:p>
    <w:p w14:paraId="1BFB7DD8" w14:textId="147E3A12" w:rsidR="00081F89" w:rsidRDefault="00081F89" w:rsidP="00081F89">
      <w:pPr>
        <w:pStyle w:val="NormalWeb"/>
        <w:spacing w:before="120" w:beforeAutospacing="0" w:after="120" w:afterAutospacing="0"/>
        <w:rPr>
          <w:rFonts w:ascii="Arial" w:hAnsi="Arial" w:cs="Arial"/>
          <w:color w:val="202122"/>
          <w:sz w:val="21"/>
          <w:szCs w:val="21"/>
        </w:rPr>
      </w:pPr>
      <w:r>
        <w:rPr>
          <w:rFonts w:ascii="Arial" w:hAnsi="Arial" w:cs="Arial"/>
          <w:color w:val="202122"/>
          <w:sz w:val="21"/>
          <w:szCs w:val="21"/>
        </w:rPr>
        <w:t>The body's</w:t>
      </w:r>
      <w:r>
        <w:rPr>
          <w:rStyle w:val="apple-converted-space"/>
          <w:rFonts w:ascii="Arial" w:hAnsi="Arial" w:cs="Arial"/>
          <w:color w:val="202122"/>
          <w:sz w:val="21"/>
          <w:szCs w:val="21"/>
        </w:rPr>
        <w:t> </w:t>
      </w:r>
      <w:hyperlink r:id="rId23" w:tooltip="Observation arc" w:history="1">
        <w:r>
          <w:rPr>
            <w:rStyle w:val="Hyperlink"/>
            <w:rFonts w:ascii="Arial" w:hAnsi="Arial" w:cs="Arial"/>
            <w:color w:val="0B0080"/>
            <w:sz w:val="21"/>
            <w:szCs w:val="21"/>
          </w:rPr>
          <w:t>observation arc</w:t>
        </w:r>
      </w:hyperlink>
      <w:r>
        <w:rPr>
          <w:rStyle w:val="apple-converted-space"/>
          <w:rFonts w:ascii="Arial" w:hAnsi="Arial" w:cs="Arial"/>
          <w:color w:val="202122"/>
          <w:sz w:val="21"/>
          <w:szCs w:val="21"/>
        </w:rPr>
        <w:t> </w:t>
      </w:r>
      <w:r>
        <w:rPr>
          <w:rFonts w:ascii="Arial" w:hAnsi="Arial" w:cs="Arial"/>
          <w:color w:val="202122"/>
          <w:sz w:val="21"/>
          <w:szCs w:val="21"/>
        </w:rPr>
        <w:t>begins with a</w:t>
      </w:r>
      <w:r>
        <w:rPr>
          <w:rStyle w:val="apple-converted-space"/>
          <w:rFonts w:ascii="Arial" w:hAnsi="Arial" w:cs="Arial"/>
          <w:color w:val="202122"/>
          <w:sz w:val="21"/>
          <w:szCs w:val="21"/>
        </w:rPr>
        <w:t> </w:t>
      </w:r>
      <w:proofErr w:type="spellStart"/>
      <w:r>
        <w:rPr>
          <w:rFonts w:ascii="Arial" w:hAnsi="Arial" w:cs="Arial"/>
          <w:color w:val="202122"/>
          <w:sz w:val="21"/>
          <w:szCs w:val="21"/>
        </w:rPr>
        <w:fldChar w:fldCharType="begin"/>
      </w:r>
      <w:r>
        <w:rPr>
          <w:rFonts w:ascii="Arial" w:hAnsi="Arial" w:cs="Arial"/>
          <w:color w:val="202122"/>
          <w:sz w:val="21"/>
          <w:szCs w:val="21"/>
        </w:rPr>
        <w:instrText xml:space="preserve"> HYPERLINK "https://en.wikipedia.org/wiki/Precovery" \o "Precovery" </w:instrText>
      </w:r>
      <w:r>
        <w:rPr>
          <w:rFonts w:ascii="Arial" w:hAnsi="Arial" w:cs="Arial"/>
          <w:color w:val="202122"/>
          <w:sz w:val="21"/>
          <w:szCs w:val="21"/>
        </w:rPr>
      </w:r>
      <w:r>
        <w:rPr>
          <w:rFonts w:ascii="Arial" w:hAnsi="Arial" w:cs="Arial"/>
          <w:color w:val="202122"/>
          <w:sz w:val="21"/>
          <w:szCs w:val="21"/>
        </w:rPr>
        <w:fldChar w:fldCharType="separate"/>
      </w:r>
      <w:r>
        <w:rPr>
          <w:rStyle w:val="Hyperlink"/>
          <w:rFonts w:ascii="Arial" w:hAnsi="Arial" w:cs="Arial"/>
          <w:color w:val="0B0080"/>
          <w:sz w:val="21"/>
          <w:szCs w:val="21"/>
        </w:rPr>
        <w:t>precovery</w:t>
      </w:r>
      <w:proofErr w:type="spellEnd"/>
      <w:r>
        <w:rPr>
          <w:rFonts w:ascii="Arial" w:hAnsi="Arial" w:cs="Arial"/>
          <w:color w:val="202122"/>
          <w:sz w:val="21"/>
          <w:szCs w:val="21"/>
        </w:rPr>
        <w:fldChar w:fldCharType="end"/>
      </w:r>
      <w:r>
        <w:rPr>
          <w:rStyle w:val="apple-converted-space"/>
          <w:rFonts w:ascii="Arial" w:hAnsi="Arial" w:cs="Arial"/>
          <w:color w:val="202122"/>
          <w:sz w:val="21"/>
          <w:szCs w:val="21"/>
        </w:rPr>
        <w:t> </w:t>
      </w:r>
      <w:r>
        <w:rPr>
          <w:rFonts w:ascii="Arial" w:hAnsi="Arial" w:cs="Arial"/>
          <w:color w:val="202122"/>
          <w:sz w:val="21"/>
          <w:szCs w:val="21"/>
        </w:rPr>
        <w:t>taken at</w:t>
      </w:r>
      <w:r>
        <w:rPr>
          <w:rStyle w:val="apple-converted-space"/>
          <w:rFonts w:ascii="Arial" w:hAnsi="Arial" w:cs="Arial"/>
          <w:color w:val="202122"/>
          <w:sz w:val="21"/>
          <w:szCs w:val="21"/>
        </w:rPr>
        <w:t> </w:t>
      </w:r>
      <w:hyperlink r:id="rId24" w:tooltip="Lincoln Laboratory ETS" w:history="1">
        <w:r>
          <w:rPr>
            <w:rStyle w:val="Hyperlink"/>
            <w:rFonts w:ascii="Arial" w:hAnsi="Arial" w:cs="Arial"/>
            <w:color w:val="0B0080"/>
            <w:sz w:val="21"/>
            <w:szCs w:val="21"/>
          </w:rPr>
          <w:t>Lincoln Laboratory ETS</w:t>
        </w:r>
      </w:hyperlink>
      <w:r>
        <w:rPr>
          <w:rStyle w:val="apple-converted-space"/>
          <w:rFonts w:ascii="Arial" w:hAnsi="Arial" w:cs="Arial"/>
          <w:color w:val="202122"/>
          <w:sz w:val="21"/>
          <w:szCs w:val="21"/>
        </w:rPr>
        <w:t> </w:t>
      </w:r>
      <w:r>
        <w:rPr>
          <w:rFonts w:ascii="Arial" w:hAnsi="Arial" w:cs="Arial"/>
          <w:color w:val="202122"/>
          <w:sz w:val="21"/>
          <w:szCs w:val="21"/>
        </w:rPr>
        <w:t xml:space="preserve">in March 1998, more than 2 years prior to its official discovery observation at Anderson Mesa. </w:t>
      </w:r>
    </w:p>
    <w:p w14:paraId="5948748A" w14:textId="77777777" w:rsidR="00AF4239" w:rsidRDefault="00AF4239" w:rsidP="00081F89">
      <w:pPr>
        <w:pStyle w:val="Heading2"/>
        <w:pBdr>
          <w:bottom w:val="single" w:sz="6" w:space="0" w:color="A2A9B1"/>
        </w:pBdr>
        <w:spacing w:before="240" w:beforeAutospacing="0" w:after="60" w:afterAutospacing="0"/>
        <w:rPr>
          <w:rStyle w:val="mw-headline"/>
          <w:rFonts w:ascii="Georgia" w:hAnsi="Georgia"/>
          <w:b w:val="0"/>
          <w:bCs w:val="0"/>
          <w:color w:val="000000"/>
          <w:sz w:val="24"/>
          <w:szCs w:val="24"/>
        </w:rPr>
      </w:pPr>
    </w:p>
    <w:p w14:paraId="1A178A15" w14:textId="3E7CEACC" w:rsidR="00081F89" w:rsidRPr="001666A2" w:rsidRDefault="00081F89" w:rsidP="00081F89">
      <w:pPr>
        <w:pStyle w:val="Heading2"/>
        <w:pBdr>
          <w:bottom w:val="single" w:sz="6" w:space="0" w:color="A2A9B1"/>
        </w:pBdr>
        <w:spacing w:before="240" w:beforeAutospacing="0" w:after="60" w:afterAutospacing="0"/>
        <w:rPr>
          <w:rFonts w:ascii="Georgia" w:hAnsi="Georgia"/>
          <w:b w:val="0"/>
          <w:bCs w:val="0"/>
          <w:color w:val="000000"/>
          <w:sz w:val="24"/>
          <w:szCs w:val="24"/>
        </w:rPr>
      </w:pPr>
      <w:r w:rsidRPr="001666A2">
        <w:rPr>
          <w:rStyle w:val="mw-headline"/>
          <w:rFonts w:ascii="Georgia" w:hAnsi="Georgia"/>
          <w:b w:val="0"/>
          <w:bCs w:val="0"/>
          <w:color w:val="000000"/>
          <w:sz w:val="24"/>
          <w:szCs w:val="24"/>
        </w:rPr>
        <w:lastRenderedPageBreak/>
        <w:t>Naming</w:t>
      </w:r>
    </w:p>
    <w:p w14:paraId="14190D77" w14:textId="77777777" w:rsidR="00081F89" w:rsidRDefault="00081F89" w:rsidP="00081F89">
      <w:pPr>
        <w:pStyle w:val="NormalWeb"/>
        <w:spacing w:before="120" w:beforeAutospacing="0" w:after="120" w:afterAutospacing="0"/>
        <w:rPr>
          <w:rFonts w:ascii="Arial" w:hAnsi="Arial" w:cs="Arial"/>
          <w:color w:val="202122"/>
          <w:sz w:val="21"/>
          <w:szCs w:val="21"/>
        </w:rPr>
      </w:pPr>
      <w:r>
        <w:rPr>
          <w:rFonts w:ascii="Arial" w:hAnsi="Arial" w:cs="Arial"/>
          <w:color w:val="202122"/>
          <w:sz w:val="21"/>
          <w:szCs w:val="21"/>
        </w:rPr>
        <w:t>This</w:t>
      </w:r>
      <w:r>
        <w:rPr>
          <w:rStyle w:val="apple-converted-space"/>
          <w:rFonts w:ascii="Arial" w:hAnsi="Arial" w:cs="Arial"/>
          <w:color w:val="202122"/>
          <w:sz w:val="21"/>
          <w:szCs w:val="21"/>
        </w:rPr>
        <w:t> </w:t>
      </w:r>
      <w:hyperlink r:id="rId25" w:tooltip="Minor planet" w:history="1">
        <w:r>
          <w:rPr>
            <w:rStyle w:val="Hyperlink"/>
            <w:rFonts w:ascii="Arial" w:hAnsi="Arial" w:cs="Arial"/>
            <w:color w:val="0B0080"/>
            <w:sz w:val="21"/>
            <w:szCs w:val="21"/>
          </w:rPr>
          <w:t>minor planet</w:t>
        </w:r>
      </w:hyperlink>
      <w:r>
        <w:rPr>
          <w:rStyle w:val="apple-converted-space"/>
          <w:rFonts w:ascii="Arial" w:hAnsi="Arial" w:cs="Arial"/>
          <w:color w:val="202122"/>
          <w:sz w:val="21"/>
          <w:szCs w:val="21"/>
        </w:rPr>
        <w:t> </w:t>
      </w:r>
      <w:r>
        <w:rPr>
          <w:rFonts w:ascii="Arial" w:hAnsi="Arial" w:cs="Arial"/>
          <w:color w:val="202122"/>
          <w:sz w:val="21"/>
          <w:szCs w:val="21"/>
        </w:rPr>
        <w:t>was named by LONEOS-astronomer</w:t>
      </w:r>
      <w:r>
        <w:rPr>
          <w:rStyle w:val="apple-converted-space"/>
          <w:rFonts w:ascii="Arial" w:hAnsi="Arial" w:cs="Arial"/>
          <w:color w:val="202122"/>
          <w:sz w:val="21"/>
          <w:szCs w:val="21"/>
        </w:rPr>
        <w:t> </w:t>
      </w:r>
      <w:hyperlink r:id="rId26" w:tooltip="Edward Bowell" w:history="1">
        <w:r>
          <w:rPr>
            <w:rStyle w:val="Hyperlink"/>
            <w:rFonts w:ascii="Arial" w:hAnsi="Arial" w:cs="Arial"/>
            <w:color w:val="0B0080"/>
            <w:sz w:val="21"/>
            <w:szCs w:val="21"/>
          </w:rPr>
          <w:t>Edward Bowell</w:t>
        </w:r>
      </w:hyperlink>
      <w:r>
        <w:rPr>
          <w:rStyle w:val="apple-converted-space"/>
          <w:rFonts w:ascii="Arial" w:hAnsi="Arial" w:cs="Arial"/>
          <w:color w:val="202122"/>
          <w:sz w:val="21"/>
          <w:szCs w:val="21"/>
        </w:rPr>
        <w:t> </w:t>
      </w:r>
      <w:r>
        <w:rPr>
          <w:rFonts w:ascii="Arial" w:hAnsi="Arial" w:cs="Arial"/>
          <w:color w:val="202122"/>
          <w:sz w:val="21"/>
          <w:szCs w:val="21"/>
        </w:rPr>
        <w:t>after American biographer and research associate, Naomi Pasachoff (born 1947), who has written several scientific biographies. Her published work includes biographies of</w:t>
      </w:r>
      <w:r>
        <w:rPr>
          <w:rStyle w:val="apple-converted-space"/>
          <w:rFonts w:ascii="Arial" w:hAnsi="Arial" w:cs="Arial"/>
          <w:color w:val="202122"/>
          <w:sz w:val="21"/>
          <w:szCs w:val="21"/>
        </w:rPr>
        <w:t> </w:t>
      </w:r>
      <w:hyperlink r:id="rId27" w:tooltip="Marie Curie" w:history="1">
        <w:r>
          <w:rPr>
            <w:rStyle w:val="Hyperlink"/>
            <w:rFonts w:ascii="Arial" w:hAnsi="Arial" w:cs="Arial"/>
            <w:color w:val="0B0080"/>
            <w:sz w:val="21"/>
            <w:szCs w:val="21"/>
          </w:rPr>
          <w:t>Marie Curie</w:t>
        </w:r>
      </w:hyperlink>
      <w:r>
        <w:rPr>
          <w:rFonts w:ascii="Arial" w:hAnsi="Arial" w:cs="Arial"/>
          <w:color w:val="202122"/>
          <w:sz w:val="21"/>
          <w:szCs w:val="21"/>
        </w:rPr>
        <w:t>,</w:t>
      </w:r>
      <w:r>
        <w:rPr>
          <w:rStyle w:val="apple-converted-space"/>
          <w:rFonts w:ascii="Arial" w:hAnsi="Arial" w:cs="Arial"/>
          <w:color w:val="202122"/>
          <w:sz w:val="21"/>
          <w:szCs w:val="21"/>
        </w:rPr>
        <w:t> </w:t>
      </w:r>
      <w:hyperlink r:id="rId28" w:tooltip="Alexander Graham Bell" w:history="1">
        <w:r>
          <w:rPr>
            <w:rStyle w:val="Hyperlink"/>
            <w:rFonts w:ascii="Arial" w:hAnsi="Arial" w:cs="Arial"/>
            <w:color w:val="0B0080"/>
            <w:sz w:val="21"/>
            <w:szCs w:val="21"/>
          </w:rPr>
          <w:t>Alexander Graham Bell</w:t>
        </w:r>
      </w:hyperlink>
      <w:r>
        <w:rPr>
          <w:rFonts w:ascii="Arial" w:hAnsi="Arial" w:cs="Arial"/>
          <w:color w:val="202122"/>
          <w:sz w:val="21"/>
          <w:szCs w:val="21"/>
        </w:rPr>
        <w:t>,</w:t>
      </w:r>
      <w:r>
        <w:rPr>
          <w:rStyle w:val="apple-converted-space"/>
          <w:rFonts w:ascii="Arial" w:hAnsi="Arial" w:cs="Arial"/>
          <w:color w:val="202122"/>
          <w:sz w:val="21"/>
          <w:szCs w:val="21"/>
        </w:rPr>
        <w:t> </w:t>
      </w:r>
      <w:hyperlink r:id="rId29" w:tooltip="Niels Bohr" w:history="1">
        <w:r>
          <w:rPr>
            <w:rStyle w:val="Hyperlink"/>
            <w:rFonts w:ascii="Arial" w:hAnsi="Arial" w:cs="Arial"/>
            <w:color w:val="0B0080"/>
            <w:sz w:val="21"/>
            <w:szCs w:val="21"/>
          </w:rPr>
          <w:t>Niels Bohr</w:t>
        </w:r>
      </w:hyperlink>
      <w:r>
        <w:rPr>
          <w:rFonts w:ascii="Arial" w:hAnsi="Arial" w:cs="Arial"/>
          <w:color w:val="202122"/>
          <w:sz w:val="21"/>
          <w:szCs w:val="21"/>
        </w:rPr>
        <w:t>,</w:t>
      </w:r>
      <w:r>
        <w:rPr>
          <w:rStyle w:val="apple-converted-space"/>
          <w:rFonts w:ascii="Arial" w:hAnsi="Arial" w:cs="Arial"/>
          <w:color w:val="202122"/>
          <w:sz w:val="21"/>
          <w:szCs w:val="21"/>
        </w:rPr>
        <w:t> </w:t>
      </w:r>
      <w:hyperlink r:id="rId30" w:tooltip="Isaac Newton" w:history="1">
        <w:r>
          <w:rPr>
            <w:rStyle w:val="Hyperlink"/>
            <w:rFonts w:ascii="Arial" w:hAnsi="Arial" w:cs="Arial"/>
            <w:color w:val="0B0080"/>
            <w:sz w:val="21"/>
            <w:szCs w:val="21"/>
          </w:rPr>
          <w:t>Isaac Newton</w:t>
        </w:r>
      </w:hyperlink>
      <w:r>
        <w:rPr>
          <w:rFonts w:ascii="Arial" w:hAnsi="Arial" w:cs="Arial"/>
          <w:color w:val="202122"/>
          <w:sz w:val="21"/>
          <w:szCs w:val="21"/>
        </w:rPr>
        <w:t>,</w:t>
      </w:r>
      <w:r>
        <w:rPr>
          <w:rStyle w:val="apple-converted-space"/>
          <w:rFonts w:ascii="Arial" w:hAnsi="Arial" w:cs="Arial"/>
          <w:color w:val="202122"/>
          <w:sz w:val="21"/>
          <w:szCs w:val="21"/>
        </w:rPr>
        <w:t> </w:t>
      </w:r>
      <w:hyperlink r:id="rId31" w:tooltip="Albert Einstein" w:history="1">
        <w:r>
          <w:rPr>
            <w:rStyle w:val="Hyperlink"/>
            <w:rFonts w:ascii="Arial" w:hAnsi="Arial" w:cs="Arial"/>
            <w:color w:val="0B0080"/>
            <w:sz w:val="21"/>
            <w:szCs w:val="21"/>
          </w:rPr>
          <w:t>Albert Einstein</w:t>
        </w:r>
      </w:hyperlink>
      <w:r>
        <w:rPr>
          <w:rFonts w:ascii="Arial" w:hAnsi="Arial" w:cs="Arial"/>
          <w:color w:val="202122"/>
          <w:sz w:val="21"/>
          <w:szCs w:val="21"/>
        </w:rPr>
        <w:t>,</w:t>
      </w:r>
      <w:r>
        <w:rPr>
          <w:rStyle w:val="apple-converted-space"/>
          <w:rFonts w:ascii="Arial" w:hAnsi="Arial" w:cs="Arial"/>
          <w:color w:val="202122"/>
          <w:sz w:val="21"/>
          <w:szCs w:val="21"/>
        </w:rPr>
        <w:t> </w:t>
      </w:r>
      <w:hyperlink r:id="rId32" w:tooltip="Linus Pauling" w:history="1">
        <w:r>
          <w:rPr>
            <w:rStyle w:val="Hyperlink"/>
            <w:rFonts w:ascii="Arial" w:hAnsi="Arial" w:cs="Arial"/>
            <w:color w:val="0B0080"/>
            <w:sz w:val="21"/>
            <w:szCs w:val="21"/>
          </w:rPr>
          <w:t>Linus Pauling</w:t>
        </w:r>
      </w:hyperlink>
      <w:r>
        <w:rPr>
          <w:rFonts w:ascii="Arial" w:hAnsi="Arial" w:cs="Arial"/>
          <w:color w:val="202122"/>
          <w:sz w:val="21"/>
          <w:szCs w:val="21"/>
        </w:rPr>
        <w:t>. She is also an amateur astronomer.</w:t>
      </w:r>
      <w:hyperlink r:id="rId33" w:anchor="cite_note-MPC-object-2" w:history="1">
        <w:r>
          <w:rPr>
            <w:rStyle w:val="Hyperlink"/>
            <w:rFonts w:ascii="Arial" w:hAnsi="Arial" w:cs="Arial"/>
            <w:color w:val="0B0080"/>
            <w:sz w:val="17"/>
            <w:szCs w:val="17"/>
            <w:vertAlign w:val="superscript"/>
          </w:rPr>
          <w:t>[2]</w:t>
        </w:r>
      </w:hyperlink>
      <w:r>
        <w:rPr>
          <w:rStyle w:val="apple-converted-space"/>
          <w:rFonts w:ascii="Arial" w:hAnsi="Arial" w:cs="Arial"/>
          <w:color w:val="202122"/>
          <w:sz w:val="21"/>
          <w:szCs w:val="21"/>
        </w:rPr>
        <w:t> </w:t>
      </w:r>
      <w:r>
        <w:rPr>
          <w:rFonts w:ascii="Arial" w:hAnsi="Arial" w:cs="Arial"/>
          <w:color w:val="202122"/>
          <w:sz w:val="21"/>
          <w:szCs w:val="21"/>
        </w:rPr>
        <w:t>The official naming citation was published by the</w:t>
      </w:r>
      <w:r>
        <w:rPr>
          <w:rStyle w:val="apple-converted-space"/>
          <w:rFonts w:ascii="Arial" w:hAnsi="Arial" w:cs="Arial"/>
          <w:color w:val="202122"/>
          <w:sz w:val="21"/>
          <w:szCs w:val="21"/>
        </w:rPr>
        <w:t> </w:t>
      </w:r>
      <w:hyperlink r:id="rId34" w:tooltip="Minor Planet Center" w:history="1">
        <w:r>
          <w:rPr>
            <w:rStyle w:val="Hyperlink"/>
            <w:rFonts w:ascii="Arial" w:hAnsi="Arial" w:cs="Arial"/>
            <w:color w:val="0B0080"/>
            <w:sz w:val="21"/>
            <w:szCs w:val="21"/>
          </w:rPr>
          <w:t>Minor Planet Center</w:t>
        </w:r>
      </w:hyperlink>
      <w:r>
        <w:rPr>
          <w:rStyle w:val="apple-converted-space"/>
          <w:rFonts w:ascii="Arial" w:hAnsi="Arial" w:cs="Arial"/>
          <w:color w:val="202122"/>
          <w:sz w:val="21"/>
          <w:szCs w:val="21"/>
        </w:rPr>
        <w:t> </w:t>
      </w:r>
      <w:r>
        <w:rPr>
          <w:rFonts w:ascii="Arial" w:hAnsi="Arial" w:cs="Arial"/>
          <w:color w:val="202122"/>
          <w:sz w:val="21"/>
          <w:szCs w:val="21"/>
        </w:rPr>
        <w:t>on 6 January 2007 (</w:t>
      </w:r>
      <w:hyperlink r:id="rId35" w:tooltip="Minor Planet Circulars" w:history="1">
        <w:r>
          <w:rPr>
            <w:rStyle w:val="Hyperlink"/>
            <w:rFonts w:ascii="Arial" w:hAnsi="Arial" w:cs="Arial"/>
            <w:color w:val="0B0080"/>
            <w:sz w:val="18"/>
            <w:szCs w:val="18"/>
          </w:rPr>
          <w:t>M.P.C.</w:t>
        </w:r>
      </w:hyperlink>
      <w:r>
        <w:rPr>
          <w:rStyle w:val="apple-converted-space"/>
          <w:rFonts w:ascii="Arial" w:hAnsi="Arial" w:cs="Arial"/>
          <w:color w:val="202122"/>
          <w:sz w:val="18"/>
          <w:szCs w:val="18"/>
        </w:rPr>
        <w:t> </w:t>
      </w:r>
      <w:r>
        <w:rPr>
          <w:rFonts w:ascii="Arial" w:hAnsi="Arial" w:cs="Arial"/>
          <w:color w:val="202122"/>
          <w:sz w:val="18"/>
          <w:szCs w:val="18"/>
        </w:rPr>
        <w:t>58596</w:t>
      </w:r>
      <w:r>
        <w:rPr>
          <w:rFonts w:ascii="Arial" w:hAnsi="Arial" w:cs="Arial"/>
          <w:color w:val="202122"/>
          <w:sz w:val="21"/>
          <w:szCs w:val="21"/>
        </w:rPr>
        <w:t>)</w:t>
      </w:r>
    </w:p>
    <w:p w14:paraId="5B3B0E4B" w14:textId="77777777" w:rsidR="00AF4239" w:rsidRDefault="00AF4239">
      <w:pPr>
        <w:rPr>
          <w:b/>
        </w:rPr>
      </w:pPr>
    </w:p>
    <w:p w14:paraId="3C58C28B" w14:textId="712931C7" w:rsidR="00AF4239" w:rsidRPr="00AF4239" w:rsidRDefault="00AF4239" w:rsidP="00AF4239">
      <w:pPr>
        <w:rPr>
          <w:b/>
        </w:rPr>
      </w:pPr>
      <w:r w:rsidRPr="00AF4239">
        <w:rPr>
          <w:b/>
        </w:rPr>
        <w:t>MPC designation</w:t>
      </w:r>
      <w:r>
        <w:rPr>
          <w:b/>
        </w:rPr>
        <w:t xml:space="preserve"> </w:t>
      </w:r>
      <w:r w:rsidRPr="00AF4239">
        <w:rPr>
          <w:b/>
        </w:rPr>
        <w:t xml:space="preserve">(68109) </w:t>
      </w:r>
      <w:proofErr w:type="spellStart"/>
      <w:r w:rsidRPr="00AF4239">
        <w:rPr>
          <w:b/>
        </w:rPr>
        <w:t>Naomipasachoff</w:t>
      </w:r>
      <w:proofErr w:type="spellEnd"/>
    </w:p>
    <w:p w14:paraId="342C19CD" w14:textId="25759CB3" w:rsidR="00AF4239" w:rsidRPr="00AF4239" w:rsidRDefault="00AF4239" w:rsidP="00AF4239">
      <w:r w:rsidRPr="00AF4239">
        <w:t>Named after</w:t>
      </w:r>
      <w:r w:rsidRPr="00AF4239">
        <w:tab/>
        <w:t>Naomi Pasachoff</w:t>
      </w:r>
    </w:p>
    <w:p w14:paraId="3C78A153" w14:textId="37B22DA8" w:rsidR="00AF4239" w:rsidRPr="00AF4239" w:rsidRDefault="00AF4239" w:rsidP="00AF4239">
      <w:r w:rsidRPr="00AF4239">
        <w:t>Alternative designations</w:t>
      </w:r>
      <w:r w:rsidRPr="00AF4239">
        <w:t xml:space="preserve"> </w:t>
      </w:r>
      <w:r w:rsidRPr="00AF4239">
        <w:t>2000 YH135 · 2000 XZ54</w:t>
      </w:r>
      <w:r w:rsidRPr="00AF4239">
        <w:t xml:space="preserve">, </w:t>
      </w:r>
      <w:r w:rsidRPr="00AF4239">
        <w:t>2002 CY169</w:t>
      </w:r>
    </w:p>
    <w:p w14:paraId="5120FB74" w14:textId="5B58AEBE" w:rsidR="00AF4239" w:rsidRPr="00AF4239" w:rsidRDefault="00AF4239" w:rsidP="00AF4239">
      <w:r w:rsidRPr="00AF4239">
        <w:t>Minor planet category</w:t>
      </w:r>
      <w:r w:rsidRPr="00AF4239">
        <w:t xml:space="preserve"> </w:t>
      </w:r>
      <w:r w:rsidRPr="00AF4239">
        <w:t>main-belt [2] · (inner)</w:t>
      </w:r>
      <w:r w:rsidRPr="00AF4239">
        <w:t xml:space="preserve">; </w:t>
      </w:r>
      <w:r w:rsidRPr="00AF4239">
        <w:t>background [3]</w:t>
      </w:r>
    </w:p>
    <w:p w14:paraId="37257E6C" w14:textId="2E523C67" w:rsidR="00AF4239" w:rsidRPr="00AF4239" w:rsidRDefault="00AF4239" w:rsidP="00AF4239"/>
    <w:p w14:paraId="37257E6C" w14:textId="2E523C67" w:rsidR="00AF4239" w:rsidRPr="00AF4239" w:rsidRDefault="00AF4239" w:rsidP="00AF4239">
      <w:pPr>
        <w:rPr>
          <w:b/>
        </w:rPr>
      </w:pPr>
      <w:r w:rsidRPr="00AF4239">
        <w:rPr>
          <w:b/>
        </w:rPr>
        <w:t>Orbital characteristics</w:t>
      </w:r>
    </w:p>
    <w:p w14:paraId="37257E6C" w14:textId="2E523C67" w:rsidR="00AF4239" w:rsidRPr="00AF4239" w:rsidRDefault="00AF4239" w:rsidP="00AF4239">
      <w:r w:rsidRPr="00AF4239">
        <w:t>Epoch 4 September 2017 (JD 2458000.5)</w:t>
      </w:r>
    </w:p>
    <w:p w14:paraId="37257E6C" w14:textId="2E523C67" w:rsidR="00AF4239" w:rsidRPr="00AF4239" w:rsidRDefault="00AF4239" w:rsidP="00AF4239">
      <w:r w:rsidRPr="00AF4239">
        <w:t>Observation arc</w:t>
      </w:r>
      <w:r w:rsidRPr="00AF4239">
        <w:t xml:space="preserve"> </w:t>
      </w:r>
      <w:r w:rsidRPr="00AF4239">
        <w:t xml:space="preserve">18.92 </w:t>
      </w:r>
      <w:proofErr w:type="spellStart"/>
      <w:r w:rsidRPr="00AF4239">
        <w:t>yr</w:t>
      </w:r>
      <w:proofErr w:type="spellEnd"/>
      <w:r w:rsidRPr="00AF4239">
        <w:t xml:space="preserve"> (6,909 days)</w:t>
      </w:r>
    </w:p>
    <w:p w14:paraId="50187DCC" w14:textId="252D979A" w:rsidR="00AF4239" w:rsidRPr="00AF4239" w:rsidRDefault="00AF4239" w:rsidP="00AF4239">
      <w:r w:rsidRPr="00AF4239">
        <w:t>Aphelion</w:t>
      </w:r>
      <w:r w:rsidRPr="00AF4239">
        <w:t xml:space="preserve"> </w:t>
      </w:r>
      <w:r w:rsidRPr="00AF4239">
        <w:t>2.7247 AU</w:t>
      </w:r>
      <w:r w:rsidRPr="00AF4239">
        <w:t xml:space="preserve">; </w:t>
      </w:r>
      <w:r w:rsidRPr="00AF4239">
        <w:t>Perihelion</w:t>
      </w:r>
      <w:r w:rsidRPr="00AF4239">
        <w:t xml:space="preserve"> </w:t>
      </w:r>
      <w:r w:rsidRPr="00AF4239">
        <w:t>2.2163 AU</w:t>
      </w:r>
      <w:r w:rsidRPr="00AF4239">
        <w:t xml:space="preserve">; </w:t>
      </w:r>
      <w:r w:rsidRPr="00AF4239">
        <w:t>Semi-major axis</w:t>
      </w:r>
      <w:r w:rsidRPr="00AF4239">
        <w:t xml:space="preserve"> </w:t>
      </w:r>
      <w:r w:rsidRPr="00AF4239">
        <w:t>2.4705 AU</w:t>
      </w:r>
    </w:p>
    <w:p w14:paraId="519E3859" w14:textId="1BE4A230" w:rsidR="00AF4239" w:rsidRPr="00AF4239" w:rsidRDefault="00AF4239" w:rsidP="00AF4239">
      <w:r w:rsidRPr="00AF4239">
        <w:t>Eccentricity</w:t>
      </w:r>
      <w:r w:rsidRPr="00AF4239">
        <w:t xml:space="preserve">, </w:t>
      </w:r>
      <w:r w:rsidRPr="00AF4239">
        <w:t>0.1029</w:t>
      </w:r>
      <w:r w:rsidRPr="00AF4239">
        <w:t xml:space="preserve"> </w:t>
      </w:r>
      <w:r w:rsidRPr="00AF4239">
        <w:t>Orbital period (sidereal)</w:t>
      </w:r>
      <w:r w:rsidRPr="00AF4239">
        <w:t xml:space="preserve"> </w:t>
      </w:r>
      <w:r w:rsidRPr="00AF4239">
        <w:t xml:space="preserve">3.88 </w:t>
      </w:r>
      <w:proofErr w:type="spellStart"/>
      <w:r w:rsidRPr="00AF4239">
        <w:t>yr</w:t>
      </w:r>
      <w:proofErr w:type="spellEnd"/>
      <w:r w:rsidRPr="00AF4239">
        <w:t xml:space="preserve"> (1,418 days)</w:t>
      </w:r>
    </w:p>
    <w:p w14:paraId="04CD06ED" w14:textId="77777777" w:rsidR="00AF4239" w:rsidRPr="00AF4239" w:rsidRDefault="00AF4239" w:rsidP="00AF4239">
      <w:r w:rsidRPr="00AF4239">
        <w:t>Mean anomaly</w:t>
      </w:r>
      <w:r w:rsidRPr="00AF4239">
        <w:t xml:space="preserve"> </w:t>
      </w:r>
      <w:r w:rsidRPr="00AF4239">
        <w:t>238.53°</w:t>
      </w:r>
      <w:r w:rsidRPr="00AF4239">
        <w:t xml:space="preserve">; </w:t>
      </w:r>
      <w:r w:rsidRPr="00AF4239">
        <w:t>Mean motion</w:t>
      </w:r>
      <w:r w:rsidRPr="00AF4239">
        <w:t xml:space="preserve"> </w:t>
      </w:r>
      <w:r w:rsidRPr="00AF4239">
        <w:t>0° 15m 13.68s / day</w:t>
      </w:r>
      <w:r w:rsidRPr="00AF4239">
        <w:t xml:space="preserve">; </w:t>
      </w:r>
      <w:r w:rsidRPr="00AF4239">
        <w:t>Inclination</w:t>
      </w:r>
      <w:r w:rsidRPr="00AF4239">
        <w:t xml:space="preserve"> </w:t>
      </w:r>
      <w:r w:rsidRPr="00AF4239">
        <w:t>8.7285°</w:t>
      </w:r>
      <w:r w:rsidRPr="00AF4239">
        <w:t xml:space="preserve">; </w:t>
      </w:r>
    </w:p>
    <w:p w14:paraId="12FE3C34" w14:textId="1AD5528F" w:rsidR="00AF4239" w:rsidRPr="00AF4239" w:rsidRDefault="00AF4239" w:rsidP="00AF4239">
      <w:r w:rsidRPr="00AF4239">
        <w:t>Longitude of ascending node</w:t>
      </w:r>
      <w:r w:rsidRPr="00AF4239">
        <w:t xml:space="preserve"> </w:t>
      </w:r>
      <w:r w:rsidRPr="00AF4239">
        <w:t>119.05°</w:t>
      </w:r>
      <w:r w:rsidRPr="00AF4239">
        <w:t xml:space="preserve">; </w:t>
      </w:r>
      <w:r w:rsidRPr="00AF4239">
        <w:t>Argument of perihelion</w:t>
      </w:r>
      <w:r w:rsidRPr="00AF4239">
        <w:t xml:space="preserve"> </w:t>
      </w:r>
      <w:r w:rsidRPr="00AF4239">
        <w:t>171.04°</w:t>
      </w:r>
    </w:p>
    <w:p w14:paraId="3E585169" w14:textId="77777777" w:rsidR="00AF4239" w:rsidRPr="00794F9B" w:rsidRDefault="00AF4239" w:rsidP="00AF4239">
      <w:pPr>
        <w:rPr>
          <w:b/>
        </w:rPr>
      </w:pPr>
      <w:r w:rsidRPr="00794F9B">
        <w:rPr>
          <w:b/>
        </w:rPr>
        <w:t>Physical characteristics</w:t>
      </w:r>
    </w:p>
    <w:p w14:paraId="5D37FDAA" w14:textId="1453C43E" w:rsidR="00AF4239" w:rsidRPr="00AF4239" w:rsidRDefault="00AF4239" w:rsidP="00AF4239">
      <w:r w:rsidRPr="00AF4239">
        <w:t>Mean diameter</w:t>
      </w:r>
      <w:r w:rsidR="00794F9B">
        <w:t xml:space="preserve"> </w:t>
      </w:r>
      <w:r w:rsidRPr="00AF4239">
        <w:t xml:space="preserve">3.581±0.061 </w:t>
      </w:r>
      <w:proofErr w:type="gramStart"/>
      <w:r w:rsidRPr="00AF4239">
        <w:t>km[</w:t>
      </w:r>
      <w:proofErr w:type="gramEnd"/>
      <w:r w:rsidRPr="00AF4239">
        <w:t>4]</w:t>
      </w:r>
    </w:p>
    <w:p w14:paraId="717F927E" w14:textId="5B0E1E1B" w:rsidR="00AF4239" w:rsidRPr="00AF4239" w:rsidRDefault="00AF4239" w:rsidP="00AF4239">
      <w:r w:rsidRPr="00AF4239">
        <w:t>Geometric albedo</w:t>
      </w:r>
      <w:r w:rsidRPr="00AF4239">
        <w:t xml:space="preserve"> </w:t>
      </w:r>
      <w:r w:rsidRPr="00AF4239">
        <w:t>0.218±0.059[4]</w:t>
      </w:r>
    </w:p>
    <w:p w14:paraId="6B26674E" w14:textId="425F0720" w:rsidR="00AF4239" w:rsidRPr="00AF4239" w:rsidRDefault="00AF4239" w:rsidP="00AF4239">
      <w:r w:rsidRPr="00AF4239">
        <w:t>Absolute magnitude (H)</w:t>
      </w:r>
      <w:r w:rsidRPr="00AF4239">
        <w:t xml:space="preserve"> </w:t>
      </w:r>
      <w:r w:rsidRPr="00AF4239">
        <w:t>15.0[2][1]</w:t>
      </w:r>
    </w:p>
    <w:p w14:paraId="6AE59A25" w14:textId="2E21A170" w:rsidR="00901DF8" w:rsidRPr="00AF4239" w:rsidRDefault="00901DF8">
      <w:r w:rsidRPr="00AF4239">
        <w:br w:type="page"/>
      </w:r>
    </w:p>
    <w:p w14:paraId="7EF61BDB" w14:textId="551A3EBC" w:rsidR="00B33332" w:rsidRPr="00B85C75" w:rsidRDefault="00B33332">
      <w:pPr>
        <w:rPr>
          <w:b/>
        </w:rPr>
      </w:pPr>
      <w:r w:rsidRPr="00B85C75">
        <w:rPr>
          <w:b/>
        </w:rPr>
        <w:lastRenderedPageBreak/>
        <w:t xml:space="preserve">(100053) </w:t>
      </w:r>
      <w:proofErr w:type="spellStart"/>
      <w:r w:rsidRPr="00B85C75">
        <w:rPr>
          <w:b/>
        </w:rPr>
        <w:t>Dan</w:t>
      </w:r>
      <w:r w:rsidR="002D0E69" w:rsidRPr="00B85C75">
        <w:rPr>
          <w:b/>
        </w:rPr>
        <w:t>s</w:t>
      </w:r>
      <w:r w:rsidRPr="00B85C75">
        <w:rPr>
          <w:b/>
        </w:rPr>
        <w:t>tinebring</w:t>
      </w:r>
      <w:proofErr w:type="spellEnd"/>
    </w:p>
    <w:p w14:paraId="5748E7ED" w14:textId="4E88D454" w:rsidR="00B33332" w:rsidRDefault="00B33332">
      <w:r>
        <w:t>Williams College Class of 1976</w:t>
      </w:r>
    </w:p>
    <w:p w14:paraId="0432DB14" w14:textId="4F05A036" w:rsidR="002D0E69" w:rsidRPr="006E55B8" w:rsidRDefault="002D0E69" w:rsidP="002D0E69">
      <w:pPr>
        <w:pStyle w:val="NormalWeb"/>
        <w:rPr>
          <w:sz w:val="28"/>
          <w:szCs w:val="28"/>
        </w:rPr>
      </w:pPr>
      <w:r w:rsidRPr="006E55B8">
        <w:rPr>
          <w:rFonts w:ascii="CMR9" w:hAnsi="CMR9"/>
          <w:sz w:val="20"/>
          <w:szCs w:val="20"/>
        </w:rPr>
        <w:t xml:space="preserve">Dan Stinebring (1953) has degrees from Williams College and Cornell, and is an Oberlin College professor emeritus. He is a senior researcher in the </w:t>
      </w:r>
      <w:proofErr w:type="spellStart"/>
      <w:r w:rsidRPr="006E55B8">
        <w:rPr>
          <w:rFonts w:ascii="CMR9" w:hAnsi="CMR9"/>
          <w:sz w:val="20"/>
          <w:szCs w:val="20"/>
        </w:rPr>
        <w:t>NANOGrav</w:t>
      </w:r>
      <w:proofErr w:type="spellEnd"/>
      <w:r w:rsidRPr="006E55B8">
        <w:rPr>
          <w:rFonts w:ascii="CMR9" w:hAnsi="CMR9"/>
          <w:sz w:val="20"/>
          <w:szCs w:val="20"/>
        </w:rPr>
        <w:t xml:space="preserve"> (North American Nanohertz Observatory for Gravitational waves) consortium, which uses high-precision timing of pulsars to study ultra-low-frequency gravitational waves. </w:t>
      </w:r>
    </w:p>
    <w:p w14:paraId="12966982" w14:textId="07B90356" w:rsidR="00937335" w:rsidRDefault="00937335" w:rsidP="00937335">
      <w:pPr>
        <w:rPr>
          <w:rStyle w:val="Hyperlink"/>
        </w:rPr>
      </w:pPr>
      <w:r w:rsidRPr="00937335">
        <w:t>  </w:t>
      </w:r>
      <w:hyperlink r:id="rId36" w:history="1">
        <w:r w:rsidRPr="00937335">
          <w:rPr>
            <w:rStyle w:val="Hyperlink"/>
          </w:rPr>
          <w:t>https://www.iau.org/static/publications/wgsbn-bulletins/wgsbn-bulletin-2207.pdf</w:t>
        </w:r>
      </w:hyperlink>
    </w:p>
    <w:p w14:paraId="5FC1BB0E" w14:textId="30E4030F" w:rsidR="00905E57" w:rsidRDefault="00905E57" w:rsidP="00937335">
      <w:r>
        <w:rPr>
          <w:rStyle w:val="Hyperlink"/>
        </w:rPr>
        <w:t>[description being improved, 2022]</w:t>
      </w:r>
    </w:p>
    <w:p w14:paraId="044BAA0A" w14:textId="65C6E36C" w:rsidR="007462D8" w:rsidRDefault="007462D8" w:rsidP="00937335"/>
    <w:p w14:paraId="1A0FA35E" w14:textId="74C5926A" w:rsidR="007462D8" w:rsidRDefault="001E13FA" w:rsidP="00937335">
      <w:r>
        <w:rPr>
          <w:noProof/>
        </w:rPr>
        <w:drawing>
          <wp:inline distT="0" distB="0" distL="0" distR="0" wp14:anchorId="5A8EED02" wp14:editId="615FB5DB">
            <wp:extent cx="5943600" cy="35617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7">
                      <a:extLst>
                        <a:ext uri="{28A0092B-C50C-407E-A947-70E740481C1C}">
                          <a14:useLocalDpi xmlns:a14="http://schemas.microsoft.com/office/drawing/2010/main" val="0"/>
                        </a:ext>
                      </a:extLst>
                    </a:blip>
                    <a:stretch>
                      <a:fillRect/>
                    </a:stretch>
                  </pic:blipFill>
                  <pic:spPr>
                    <a:xfrm>
                      <a:off x="0" y="0"/>
                      <a:ext cx="5943600" cy="3561715"/>
                    </a:xfrm>
                    <a:prstGeom prst="rect">
                      <a:avLst/>
                    </a:prstGeom>
                  </pic:spPr>
                </pic:pic>
              </a:graphicData>
            </a:graphic>
          </wp:inline>
        </w:drawing>
      </w:r>
    </w:p>
    <w:p w14:paraId="0E47F54C" w14:textId="799A2379" w:rsidR="007462D8" w:rsidRDefault="007462D8" w:rsidP="00937335"/>
    <w:p w14:paraId="08FD2DA3" w14:textId="77777777" w:rsidR="007462D8" w:rsidRPr="00BE5BEF" w:rsidRDefault="007462D8" w:rsidP="007462D8">
      <w:pPr>
        <w:rPr>
          <w:rFonts w:ascii="Times New Roman" w:eastAsia="Times New Roman" w:hAnsi="Times New Roman" w:cs="Times New Roman"/>
          <w:sz w:val="22"/>
          <w:szCs w:val="22"/>
        </w:rPr>
      </w:pPr>
      <w:r w:rsidRPr="00BE5BEF">
        <w:rPr>
          <w:rFonts w:ascii="Calibri" w:eastAsia="Times New Roman" w:hAnsi="Calibri" w:cs="Calibri"/>
          <w:color w:val="000000"/>
          <w:sz w:val="22"/>
          <w:szCs w:val="22"/>
        </w:rPr>
        <w:t>images and gifs of 100053 taken by the joint Catalina Sky Survey, Spacewatch and University of Minnesota collaboration, called the Bok NEO Survey, using the Steward Observatory Bok 90” Telescope using the 90Prime camera on June 12, 2021.</w:t>
      </w:r>
    </w:p>
    <w:p w14:paraId="294FC202" w14:textId="77777777" w:rsidR="007462D8" w:rsidRPr="00937335" w:rsidRDefault="007462D8" w:rsidP="00937335"/>
    <w:p w14:paraId="7246813D" w14:textId="15D9027D" w:rsidR="00B33332" w:rsidRDefault="00B33332"/>
    <w:p w14:paraId="74B418B1" w14:textId="518A3B66" w:rsidR="00491365" w:rsidRDefault="00491365" w:rsidP="00491365">
      <w:r>
        <w:t xml:space="preserve">[Thanks to Melissa Brucker for naming </w:t>
      </w:r>
      <w:proofErr w:type="spellStart"/>
      <w:r>
        <w:t>Robertajmolson</w:t>
      </w:r>
      <w:proofErr w:type="spellEnd"/>
      <w:r>
        <w:t xml:space="preserve"> and </w:t>
      </w:r>
      <w:proofErr w:type="spellStart"/>
      <w:r>
        <w:t>Danstinebring</w:t>
      </w:r>
      <w:proofErr w:type="spellEnd"/>
      <w:r w:rsidR="00EB4A2C">
        <w:t>; Thanks to Bryce Bolin for imagery.</w:t>
      </w:r>
      <w:r>
        <w:t>]</w:t>
      </w:r>
    </w:p>
    <w:p w14:paraId="41413CAB" w14:textId="7EC13BFE" w:rsidR="00B33332" w:rsidRDefault="00B33332"/>
    <w:p w14:paraId="0711C4FD" w14:textId="77777777" w:rsidR="00901DF8" w:rsidRDefault="00901DF8">
      <w:pPr>
        <w:rPr>
          <w:rFonts w:ascii="TimesNewRomanPS" w:eastAsia="Times New Roman" w:hAnsi="TimesNewRomanPS" w:cs="Times New Roman"/>
          <w:b/>
          <w:bCs/>
          <w:color w:val="000000"/>
          <w:sz w:val="22"/>
          <w:szCs w:val="22"/>
        </w:rPr>
      </w:pPr>
      <w:r>
        <w:rPr>
          <w:rFonts w:ascii="TimesNewRomanPS" w:eastAsia="Times New Roman" w:hAnsi="TimesNewRomanPS" w:cs="Times New Roman"/>
          <w:b/>
          <w:bCs/>
          <w:color w:val="000000"/>
          <w:sz w:val="22"/>
          <w:szCs w:val="22"/>
        </w:rPr>
        <w:br w:type="page"/>
      </w:r>
    </w:p>
    <w:p w14:paraId="0C7C31B6" w14:textId="05577435" w:rsidR="002D0E69" w:rsidRPr="002D0E69" w:rsidRDefault="002D0E69" w:rsidP="002D0E69">
      <w:pPr>
        <w:spacing w:before="100" w:beforeAutospacing="1" w:after="100" w:afterAutospacing="1"/>
        <w:rPr>
          <w:rFonts w:ascii="Helvetica" w:eastAsia="Times New Roman" w:hAnsi="Helvetica" w:cs="Times New Roman"/>
          <w:color w:val="000000"/>
          <w:sz w:val="27"/>
          <w:szCs w:val="27"/>
        </w:rPr>
      </w:pPr>
      <w:r w:rsidRPr="002D0E69">
        <w:rPr>
          <w:rFonts w:ascii="TimesNewRomanPS" w:eastAsia="Times New Roman" w:hAnsi="TimesNewRomanPS" w:cs="Times New Roman"/>
          <w:b/>
          <w:bCs/>
          <w:color w:val="000000"/>
          <w:sz w:val="22"/>
          <w:szCs w:val="22"/>
        </w:rPr>
        <w:lastRenderedPageBreak/>
        <w:t xml:space="preserve">(471301) </w:t>
      </w:r>
      <w:proofErr w:type="spellStart"/>
      <w:r w:rsidRPr="002D0E69">
        <w:rPr>
          <w:rFonts w:ascii="TimesNewRomanPS" w:eastAsia="Times New Roman" w:hAnsi="TimesNewRomanPS" w:cs="Times New Roman"/>
          <w:b/>
          <w:bCs/>
          <w:color w:val="000000"/>
          <w:sz w:val="22"/>
          <w:szCs w:val="22"/>
        </w:rPr>
        <w:t>Robertajmolson</w:t>
      </w:r>
      <w:proofErr w:type="spellEnd"/>
      <w:r w:rsidRPr="002D0E69">
        <w:rPr>
          <w:rFonts w:ascii="TimesNewRomanPS" w:eastAsia="Times New Roman" w:hAnsi="TimesNewRomanPS" w:cs="Times New Roman"/>
          <w:b/>
          <w:bCs/>
          <w:color w:val="000000"/>
          <w:sz w:val="22"/>
          <w:szCs w:val="22"/>
        </w:rPr>
        <w:t xml:space="preserve"> = 2011 HS</w:t>
      </w:r>
      <w:r w:rsidRPr="002D0E69">
        <w:rPr>
          <w:rFonts w:ascii="TimesNewRomanPS" w:eastAsia="Times New Roman" w:hAnsi="TimesNewRomanPS" w:cs="Times New Roman"/>
          <w:b/>
          <w:bCs/>
          <w:color w:val="000000"/>
          <w:position w:val="-2"/>
          <w:sz w:val="12"/>
          <w:szCs w:val="12"/>
        </w:rPr>
        <w:t>20</w:t>
      </w:r>
    </w:p>
    <w:p w14:paraId="138BC074" w14:textId="77777777" w:rsidR="002D0E69" w:rsidRPr="002D0E69" w:rsidRDefault="002D0E69" w:rsidP="002D0E69">
      <w:pPr>
        <w:spacing w:before="100" w:beforeAutospacing="1" w:after="100" w:afterAutospacing="1"/>
        <w:rPr>
          <w:rFonts w:ascii="Helvetica" w:eastAsia="Times New Roman" w:hAnsi="Helvetica" w:cs="Times New Roman"/>
          <w:color w:val="000000"/>
          <w:sz w:val="27"/>
          <w:szCs w:val="27"/>
        </w:rPr>
      </w:pPr>
      <w:r w:rsidRPr="002D0E69">
        <w:rPr>
          <w:rFonts w:ascii="TimesNewRomanPS" w:eastAsia="Times New Roman" w:hAnsi="TimesNewRomanPS" w:cs="Times New Roman"/>
          <w:i/>
          <w:iCs/>
          <w:color w:val="000000"/>
          <w:sz w:val="18"/>
          <w:szCs w:val="18"/>
        </w:rPr>
        <w:t>Discovery: 2006-01-30 / Spacewatch / Kitt Peak / 691</w:t>
      </w:r>
    </w:p>
    <w:p w14:paraId="7362D17E" w14:textId="5D573199" w:rsidR="002D0E69" w:rsidRDefault="002D0E69" w:rsidP="002D0E69">
      <w:pPr>
        <w:spacing w:before="100" w:beforeAutospacing="1" w:after="100" w:afterAutospacing="1"/>
        <w:rPr>
          <w:rFonts w:ascii="TimesNewRomanPSMT" w:eastAsia="Times New Roman" w:hAnsi="TimesNewRomanPSMT" w:cs="Times New Roman"/>
          <w:color w:val="000000"/>
          <w:sz w:val="18"/>
          <w:szCs w:val="18"/>
        </w:rPr>
      </w:pPr>
      <w:r w:rsidRPr="002D0E69">
        <w:rPr>
          <w:rFonts w:ascii="TimesNewRomanPSMT" w:eastAsia="Times New Roman" w:hAnsi="TimesNewRomanPSMT" w:cs="Times New Roman"/>
          <w:color w:val="000000"/>
          <w:sz w:val="18"/>
          <w:szCs w:val="18"/>
        </w:rPr>
        <w:t>Art historian Roberta J. M. Olson (b. 1947) identified Halley's Comet as the model for Giotto's Star of Bethlehem in his Arena Chapel fresco in Padua. This inspired ESA to name the mission to Halley's Comet “Giotto”. Her books include </w:t>
      </w:r>
      <w:r w:rsidRPr="002D0E69">
        <w:rPr>
          <w:rFonts w:ascii="TimesNewRomanPS" w:eastAsia="Times New Roman" w:hAnsi="TimesNewRomanPS" w:cs="Times New Roman"/>
          <w:i/>
          <w:iCs/>
          <w:color w:val="000000"/>
          <w:sz w:val="18"/>
          <w:szCs w:val="18"/>
        </w:rPr>
        <w:t>Fire in the Sky: A History of Comets in Art </w:t>
      </w:r>
      <w:r w:rsidRPr="002D0E69">
        <w:rPr>
          <w:rFonts w:ascii="TimesNewRomanPSMT" w:eastAsia="Times New Roman" w:hAnsi="TimesNewRomanPSMT" w:cs="Times New Roman"/>
          <w:color w:val="000000"/>
          <w:sz w:val="18"/>
          <w:szCs w:val="18"/>
        </w:rPr>
        <w:t>and, as a co-author, </w:t>
      </w:r>
      <w:r w:rsidRPr="002D0E69">
        <w:rPr>
          <w:rFonts w:ascii="TimesNewRomanPS" w:eastAsia="Times New Roman" w:hAnsi="TimesNewRomanPS" w:cs="Times New Roman"/>
          <w:i/>
          <w:iCs/>
          <w:color w:val="000000"/>
          <w:sz w:val="18"/>
          <w:szCs w:val="18"/>
        </w:rPr>
        <w:t>Cosmos: The Art and Science of the Universe</w:t>
      </w:r>
      <w:r w:rsidRPr="002D0E69">
        <w:rPr>
          <w:rFonts w:ascii="TimesNewRomanPSMT" w:eastAsia="Times New Roman" w:hAnsi="TimesNewRomanPSMT" w:cs="Times New Roman"/>
          <w:color w:val="000000"/>
          <w:sz w:val="18"/>
          <w:szCs w:val="18"/>
        </w:rPr>
        <w:t>. </w:t>
      </w:r>
    </w:p>
    <w:p w14:paraId="7516A919" w14:textId="545699DB" w:rsidR="004B15FF" w:rsidRDefault="004B15FF" w:rsidP="002D0E69">
      <w:pPr>
        <w:spacing w:before="100" w:beforeAutospacing="1" w:after="100" w:afterAutospacing="1"/>
        <w:rPr>
          <w:rFonts w:ascii="TimesNewRomanPSMT" w:eastAsia="Times New Roman" w:hAnsi="TimesNewRomanPSMT" w:cs="Times New Roman"/>
          <w:color w:val="000000"/>
          <w:sz w:val="18"/>
          <w:szCs w:val="18"/>
        </w:rPr>
      </w:pPr>
      <w:r>
        <w:rPr>
          <w:rFonts w:ascii="TimesNewRomanPSMT" w:eastAsia="Times New Roman" w:hAnsi="TimesNewRomanPSMT" w:cs="Times New Roman"/>
          <w:color w:val="000000"/>
          <w:sz w:val="18"/>
          <w:szCs w:val="18"/>
        </w:rPr>
        <w:t>[co-author with Jay Pasachoff]</w:t>
      </w:r>
    </w:p>
    <w:p w14:paraId="406C57DA" w14:textId="155A6FE9" w:rsidR="009B75DD" w:rsidRDefault="00491365" w:rsidP="006E55B8">
      <w:r>
        <w:t xml:space="preserve">[Thanks to Melissa Brucker for naming </w:t>
      </w:r>
      <w:r w:rsidR="00C87CC3">
        <w:t xml:space="preserve">471301 </w:t>
      </w:r>
      <w:proofErr w:type="spellStart"/>
      <w:r>
        <w:t>Robertajmolson</w:t>
      </w:r>
      <w:proofErr w:type="spellEnd"/>
      <w:r>
        <w:t xml:space="preserve"> and </w:t>
      </w:r>
      <w:r w:rsidR="00C87CC3">
        <w:t xml:space="preserve">10003 </w:t>
      </w:r>
      <w:proofErr w:type="spellStart"/>
      <w:r>
        <w:t>Danstinebring</w:t>
      </w:r>
      <w:proofErr w:type="spellEnd"/>
      <w:r>
        <w:t>]</w:t>
      </w:r>
    </w:p>
    <w:p w14:paraId="49840ABF" w14:textId="77777777" w:rsidR="00A961A0" w:rsidRPr="006E55B8" w:rsidRDefault="00A961A0" w:rsidP="006E55B8"/>
    <w:p w14:paraId="61D1E00F" w14:textId="1946A2C6" w:rsidR="00B33332" w:rsidRDefault="00DC0ECE" w:rsidP="002D0E69">
      <w:r>
        <w:rPr>
          <w:noProof/>
        </w:rPr>
        <w:drawing>
          <wp:inline distT="0" distB="0" distL="0" distR="0" wp14:anchorId="45DF446B" wp14:editId="58B08B32">
            <wp:extent cx="4654062" cy="344728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8">
                      <a:extLst>
                        <a:ext uri="{28A0092B-C50C-407E-A947-70E740481C1C}">
                          <a14:useLocalDpi xmlns:a14="http://schemas.microsoft.com/office/drawing/2010/main" val="0"/>
                        </a:ext>
                      </a:extLst>
                    </a:blip>
                    <a:stretch>
                      <a:fillRect/>
                    </a:stretch>
                  </pic:blipFill>
                  <pic:spPr>
                    <a:xfrm>
                      <a:off x="0" y="0"/>
                      <a:ext cx="4661118" cy="3452515"/>
                    </a:xfrm>
                    <a:prstGeom prst="rect">
                      <a:avLst/>
                    </a:prstGeom>
                  </pic:spPr>
                </pic:pic>
              </a:graphicData>
            </a:graphic>
          </wp:inline>
        </w:drawing>
      </w:r>
    </w:p>
    <w:sectPr w:rsidR="00B33332" w:rsidSect="00087C3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MR9">
    <w:altName w:val="Cambria"/>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TimesNewRomanPS">
    <w:altName w:val="Times New Roman"/>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TimesNewRomanPSMT">
    <w:altName w:val="Times New Roman"/>
    <w:panose1 w:val="020B060402020202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3D6C51"/>
    <w:multiLevelType w:val="multilevel"/>
    <w:tmpl w:val="680276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193039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5C7B"/>
    <w:rsid w:val="00081F89"/>
    <w:rsid w:val="00087C38"/>
    <w:rsid w:val="000A4D9C"/>
    <w:rsid w:val="001666A2"/>
    <w:rsid w:val="001E13FA"/>
    <w:rsid w:val="00254ECD"/>
    <w:rsid w:val="00292079"/>
    <w:rsid w:val="002D0E69"/>
    <w:rsid w:val="0041733B"/>
    <w:rsid w:val="00426A3D"/>
    <w:rsid w:val="00491365"/>
    <w:rsid w:val="004B15FF"/>
    <w:rsid w:val="004B5C7B"/>
    <w:rsid w:val="00564620"/>
    <w:rsid w:val="005A67D9"/>
    <w:rsid w:val="005C12C3"/>
    <w:rsid w:val="006966E8"/>
    <w:rsid w:val="006E55B8"/>
    <w:rsid w:val="007462D8"/>
    <w:rsid w:val="0075011E"/>
    <w:rsid w:val="00757907"/>
    <w:rsid w:val="00794F9B"/>
    <w:rsid w:val="007C5BB5"/>
    <w:rsid w:val="008B49A3"/>
    <w:rsid w:val="008C1DC8"/>
    <w:rsid w:val="00901DF8"/>
    <w:rsid w:val="00905E57"/>
    <w:rsid w:val="00937335"/>
    <w:rsid w:val="009B75DD"/>
    <w:rsid w:val="00A961A0"/>
    <w:rsid w:val="00AF4239"/>
    <w:rsid w:val="00B33332"/>
    <w:rsid w:val="00B85C75"/>
    <w:rsid w:val="00BE5BEF"/>
    <w:rsid w:val="00C32769"/>
    <w:rsid w:val="00C87CC3"/>
    <w:rsid w:val="00DC0ECE"/>
    <w:rsid w:val="00EB4A2C"/>
    <w:rsid w:val="00F41EE6"/>
    <w:rsid w:val="00FE6E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84A776"/>
  <w14:defaultImageDpi w14:val="32767"/>
  <w15:chartTrackingRefBased/>
  <w15:docId w15:val="{48B5FACB-439B-C74A-B038-402B646C2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26A3D"/>
  </w:style>
  <w:style w:type="paragraph" w:styleId="Heading2">
    <w:name w:val="heading 2"/>
    <w:basedOn w:val="Normal"/>
    <w:link w:val="Heading2Char"/>
    <w:uiPriority w:val="9"/>
    <w:qFormat/>
    <w:rsid w:val="00081F89"/>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D0E69"/>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2D0E69"/>
  </w:style>
  <w:style w:type="character" w:styleId="Hyperlink">
    <w:name w:val="Hyperlink"/>
    <w:basedOn w:val="DefaultParagraphFont"/>
    <w:uiPriority w:val="99"/>
    <w:unhideWhenUsed/>
    <w:rsid w:val="00937335"/>
    <w:rPr>
      <w:color w:val="0563C1" w:themeColor="hyperlink"/>
      <w:u w:val="single"/>
    </w:rPr>
  </w:style>
  <w:style w:type="character" w:styleId="UnresolvedMention">
    <w:name w:val="Unresolved Mention"/>
    <w:basedOn w:val="DefaultParagraphFont"/>
    <w:uiPriority w:val="99"/>
    <w:rsid w:val="00937335"/>
    <w:rPr>
      <w:color w:val="605E5C"/>
      <w:shd w:val="clear" w:color="auto" w:fill="E1DFDD"/>
    </w:rPr>
  </w:style>
  <w:style w:type="character" w:customStyle="1" w:styleId="Heading2Char">
    <w:name w:val="Heading 2 Char"/>
    <w:basedOn w:val="DefaultParagraphFont"/>
    <w:link w:val="Heading2"/>
    <w:uiPriority w:val="9"/>
    <w:rsid w:val="00081F89"/>
    <w:rPr>
      <w:rFonts w:ascii="Times New Roman" w:eastAsia="Times New Roman" w:hAnsi="Times New Roman" w:cs="Times New Roman"/>
      <w:b/>
      <w:bCs/>
      <w:sz w:val="36"/>
      <w:szCs w:val="36"/>
    </w:rPr>
  </w:style>
  <w:style w:type="character" w:customStyle="1" w:styleId="nowrap">
    <w:name w:val="nowrap"/>
    <w:basedOn w:val="DefaultParagraphFont"/>
    <w:rsid w:val="00081F89"/>
  </w:style>
  <w:style w:type="paragraph" w:customStyle="1" w:styleId="toclevel-1">
    <w:name w:val="toclevel-1"/>
    <w:basedOn w:val="Normal"/>
    <w:rsid w:val="00081F89"/>
    <w:pPr>
      <w:spacing w:before="100" w:beforeAutospacing="1" w:after="100" w:afterAutospacing="1"/>
    </w:pPr>
    <w:rPr>
      <w:rFonts w:ascii="Times New Roman" w:eastAsia="Times New Roman" w:hAnsi="Times New Roman" w:cs="Times New Roman"/>
    </w:rPr>
  </w:style>
  <w:style w:type="character" w:customStyle="1" w:styleId="tocnumber">
    <w:name w:val="tocnumber"/>
    <w:basedOn w:val="DefaultParagraphFont"/>
    <w:rsid w:val="00081F89"/>
  </w:style>
  <w:style w:type="character" w:customStyle="1" w:styleId="toctext">
    <w:name w:val="toctext"/>
    <w:basedOn w:val="DefaultParagraphFont"/>
    <w:rsid w:val="00081F89"/>
  </w:style>
  <w:style w:type="paragraph" w:customStyle="1" w:styleId="toclevel-2">
    <w:name w:val="toclevel-2"/>
    <w:basedOn w:val="Normal"/>
    <w:rsid w:val="00081F89"/>
    <w:pPr>
      <w:spacing w:before="100" w:beforeAutospacing="1" w:after="100" w:afterAutospacing="1"/>
    </w:pPr>
    <w:rPr>
      <w:rFonts w:ascii="Times New Roman" w:eastAsia="Times New Roman" w:hAnsi="Times New Roman" w:cs="Times New Roman"/>
    </w:rPr>
  </w:style>
  <w:style w:type="character" w:customStyle="1" w:styleId="mw-headline">
    <w:name w:val="mw-headline"/>
    <w:basedOn w:val="DefaultParagraphFont"/>
    <w:rsid w:val="00081F89"/>
  </w:style>
  <w:style w:type="character" w:customStyle="1" w:styleId="mw-editsection">
    <w:name w:val="mw-editsection"/>
    <w:basedOn w:val="DefaultParagraphFont"/>
    <w:rsid w:val="00081F89"/>
  </w:style>
  <w:style w:type="character" w:customStyle="1" w:styleId="mw-editsection-bracket">
    <w:name w:val="mw-editsection-bracket"/>
    <w:basedOn w:val="DefaultParagraphFont"/>
    <w:rsid w:val="00081F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658135">
      <w:bodyDiv w:val="1"/>
      <w:marLeft w:val="0"/>
      <w:marRight w:val="0"/>
      <w:marTop w:val="0"/>
      <w:marBottom w:val="0"/>
      <w:divBdr>
        <w:top w:val="none" w:sz="0" w:space="0" w:color="auto"/>
        <w:left w:val="none" w:sz="0" w:space="0" w:color="auto"/>
        <w:bottom w:val="none" w:sz="0" w:space="0" w:color="auto"/>
        <w:right w:val="none" w:sz="0" w:space="0" w:color="auto"/>
      </w:divBdr>
    </w:div>
    <w:div w:id="278031148">
      <w:bodyDiv w:val="1"/>
      <w:marLeft w:val="0"/>
      <w:marRight w:val="0"/>
      <w:marTop w:val="0"/>
      <w:marBottom w:val="0"/>
      <w:divBdr>
        <w:top w:val="none" w:sz="0" w:space="0" w:color="auto"/>
        <w:left w:val="none" w:sz="0" w:space="0" w:color="auto"/>
        <w:bottom w:val="none" w:sz="0" w:space="0" w:color="auto"/>
        <w:right w:val="none" w:sz="0" w:space="0" w:color="auto"/>
      </w:divBdr>
      <w:divsChild>
        <w:div w:id="17407075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8416209">
              <w:marLeft w:val="0"/>
              <w:marRight w:val="0"/>
              <w:marTop w:val="0"/>
              <w:marBottom w:val="0"/>
              <w:divBdr>
                <w:top w:val="none" w:sz="0" w:space="0" w:color="auto"/>
                <w:left w:val="none" w:sz="0" w:space="0" w:color="auto"/>
                <w:bottom w:val="none" w:sz="0" w:space="0" w:color="auto"/>
                <w:right w:val="none" w:sz="0" w:space="0" w:color="auto"/>
              </w:divBdr>
              <w:divsChild>
                <w:div w:id="686372288">
                  <w:marLeft w:val="0"/>
                  <w:marRight w:val="0"/>
                  <w:marTop w:val="0"/>
                  <w:marBottom w:val="0"/>
                  <w:divBdr>
                    <w:top w:val="none" w:sz="0" w:space="0" w:color="auto"/>
                    <w:left w:val="none" w:sz="0" w:space="0" w:color="auto"/>
                    <w:bottom w:val="none" w:sz="0" w:space="0" w:color="auto"/>
                    <w:right w:val="none" w:sz="0" w:space="0" w:color="auto"/>
                  </w:divBdr>
                  <w:divsChild>
                    <w:div w:id="17003569">
                      <w:marLeft w:val="0"/>
                      <w:marRight w:val="0"/>
                      <w:marTop w:val="0"/>
                      <w:marBottom w:val="0"/>
                      <w:divBdr>
                        <w:top w:val="none" w:sz="0" w:space="0" w:color="auto"/>
                        <w:left w:val="none" w:sz="0" w:space="0" w:color="auto"/>
                        <w:bottom w:val="none" w:sz="0" w:space="0" w:color="auto"/>
                        <w:right w:val="none" w:sz="0" w:space="0" w:color="auto"/>
                      </w:divBdr>
                      <w:divsChild>
                        <w:div w:id="9248484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9255145">
                              <w:marLeft w:val="0"/>
                              <w:marRight w:val="0"/>
                              <w:marTop w:val="0"/>
                              <w:marBottom w:val="0"/>
                              <w:divBdr>
                                <w:top w:val="none" w:sz="0" w:space="0" w:color="auto"/>
                                <w:left w:val="none" w:sz="0" w:space="0" w:color="auto"/>
                                <w:bottom w:val="none" w:sz="0" w:space="0" w:color="auto"/>
                                <w:right w:val="none" w:sz="0" w:space="0" w:color="auto"/>
                              </w:divBdr>
                              <w:divsChild>
                                <w:div w:id="133566948">
                                  <w:marLeft w:val="0"/>
                                  <w:marRight w:val="0"/>
                                  <w:marTop w:val="0"/>
                                  <w:marBottom w:val="0"/>
                                  <w:divBdr>
                                    <w:top w:val="none" w:sz="0" w:space="0" w:color="auto"/>
                                    <w:left w:val="none" w:sz="0" w:space="0" w:color="auto"/>
                                    <w:bottom w:val="none" w:sz="0" w:space="0" w:color="auto"/>
                                    <w:right w:val="none" w:sz="0" w:space="0" w:color="auto"/>
                                  </w:divBdr>
                                  <w:divsChild>
                                    <w:div w:id="122305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6123098">
      <w:bodyDiv w:val="1"/>
      <w:marLeft w:val="0"/>
      <w:marRight w:val="0"/>
      <w:marTop w:val="0"/>
      <w:marBottom w:val="0"/>
      <w:divBdr>
        <w:top w:val="none" w:sz="0" w:space="0" w:color="auto"/>
        <w:left w:val="none" w:sz="0" w:space="0" w:color="auto"/>
        <w:bottom w:val="none" w:sz="0" w:space="0" w:color="auto"/>
        <w:right w:val="none" w:sz="0" w:space="0" w:color="auto"/>
      </w:divBdr>
    </w:div>
    <w:div w:id="650327884">
      <w:bodyDiv w:val="1"/>
      <w:marLeft w:val="0"/>
      <w:marRight w:val="0"/>
      <w:marTop w:val="0"/>
      <w:marBottom w:val="0"/>
      <w:divBdr>
        <w:top w:val="none" w:sz="0" w:space="0" w:color="auto"/>
        <w:left w:val="none" w:sz="0" w:space="0" w:color="auto"/>
        <w:bottom w:val="none" w:sz="0" w:space="0" w:color="auto"/>
        <w:right w:val="none" w:sz="0" w:space="0" w:color="auto"/>
      </w:divBdr>
    </w:div>
    <w:div w:id="797574833">
      <w:bodyDiv w:val="1"/>
      <w:marLeft w:val="0"/>
      <w:marRight w:val="0"/>
      <w:marTop w:val="0"/>
      <w:marBottom w:val="0"/>
      <w:divBdr>
        <w:top w:val="none" w:sz="0" w:space="0" w:color="auto"/>
        <w:left w:val="none" w:sz="0" w:space="0" w:color="auto"/>
        <w:bottom w:val="none" w:sz="0" w:space="0" w:color="auto"/>
        <w:right w:val="none" w:sz="0" w:space="0" w:color="auto"/>
      </w:divBdr>
    </w:div>
    <w:div w:id="839852943">
      <w:bodyDiv w:val="1"/>
      <w:marLeft w:val="0"/>
      <w:marRight w:val="0"/>
      <w:marTop w:val="0"/>
      <w:marBottom w:val="0"/>
      <w:divBdr>
        <w:top w:val="none" w:sz="0" w:space="0" w:color="auto"/>
        <w:left w:val="none" w:sz="0" w:space="0" w:color="auto"/>
        <w:bottom w:val="none" w:sz="0" w:space="0" w:color="auto"/>
        <w:right w:val="none" w:sz="0" w:space="0" w:color="auto"/>
      </w:divBdr>
    </w:div>
    <w:div w:id="1352536831">
      <w:bodyDiv w:val="1"/>
      <w:marLeft w:val="0"/>
      <w:marRight w:val="0"/>
      <w:marTop w:val="0"/>
      <w:marBottom w:val="0"/>
      <w:divBdr>
        <w:top w:val="none" w:sz="0" w:space="0" w:color="auto"/>
        <w:left w:val="none" w:sz="0" w:space="0" w:color="auto"/>
        <w:bottom w:val="none" w:sz="0" w:space="0" w:color="auto"/>
        <w:right w:val="none" w:sz="0" w:space="0" w:color="auto"/>
      </w:divBdr>
    </w:div>
    <w:div w:id="1507860895">
      <w:bodyDiv w:val="1"/>
      <w:marLeft w:val="0"/>
      <w:marRight w:val="0"/>
      <w:marTop w:val="0"/>
      <w:marBottom w:val="0"/>
      <w:divBdr>
        <w:top w:val="none" w:sz="0" w:space="0" w:color="auto"/>
        <w:left w:val="none" w:sz="0" w:space="0" w:color="auto"/>
        <w:bottom w:val="none" w:sz="0" w:space="0" w:color="auto"/>
        <w:right w:val="none" w:sz="0" w:space="0" w:color="auto"/>
      </w:divBdr>
      <w:divsChild>
        <w:div w:id="1149401609">
          <w:marLeft w:val="0"/>
          <w:marRight w:val="0"/>
          <w:marTop w:val="0"/>
          <w:marBottom w:val="0"/>
          <w:divBdr>
            <w:top w:val="none" w:sz="0" w:space="0" w:color="auto"/>
            <w:left w:val="none" w:sz="0" w:space="0" w:color="auto"/>
            <w:bottom w:val="none" w:sz="0" w:space="0" w:color="auto"/>
            <w:right w:val="none" w:sz="0" w:space="0" w:color="auto"/>
          </w:divBdr>
          <w:divsChild>
            <w:div w:id="2056542399">
              <w:marLeft w:val="0"/>
              <w:marRight w:val="0"/>
              <w:marTop w:val="0"/>
              <w:marBottom w:val="0"/>
              <w:divBdr>
                <w:top w:val="none" w:sz="0" w:space="0" w:color="auto"/>
                <w:left w:val="none" w:sz="0" w:space="0" w:color="auto"/>
                <w:bottom w:val="none" w:sz="0" w:space="0" w:color="auto"/>
                <w:right w:val="none" w:sz="0" w:space="0" w:color="auto"/>
              </w:divBdr>
              <w:divsChild>
                <w:div w:id="15750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732846">
      <w:bodyDiv w:val="1"/>
      <w:marLeft w:val="0"/>
      <w:marRight w:val="0"/>
      <w:marTop w:val="0"/>
      <w:marBottom w:val="0"/>
      <w:divBdr>
        <w:top w:val="none" w:sz="0" w:space="0" w:color="auto"/>
        <w:left w:val="none" w:sz="0" w:space="0" w:color="auto"/>
        <w:bottom w:val="none" w:sz="0" w:space="0" w:color="auto"/>
        <w:right w:val="none" w:sz="0" w:space="0" w:color="auto"/>
      </w:divBdr>
    </w:div>
    <w:div w:id="1747411019">
      <w:bodyDiv w:val="1"/>
      <w:marLeft w:val="0"/>
      <w:marRight w:val="0"/>
      <w:marTop w:val="0"/>
      <w:marBottom w:val="0"/>
      <w:divBdr>
        <w:top w:val="none" w:sz="0" w:space="0" w:color="auto"/>
        <w:left w:val="none" w:sz="0" w:space="0" w:color="auto"/>
        <w:bottom w:val="none" w:sz="0" w:space="0" w:color="auto"/>
        <w:right w:val="none" w:sz="0" w:space="0" w:color="auto"/>
      </w:divBdr>
      <w:divsChild>
        <w:div w:id="235631245">
          <w:marLeft w:val="0"/>
          <w:marRight w:val="0"/>
          <w:marTop w:val="0"/>
          <w:marBottom w:val="0"/>
          <w:divBdr>
            <w:top w:val="none" w:sz="0" w:space="0" w:color="auto"/>
            <w:left w:val="none" w:sz="0" w:space="0" w:color="auto"/>
            <w:bottom w:val="none" w:sz="0" w:space="0" w:color="auto"/>
            <w:right w:val="none" w:sz="0" w:space="0" w:color="auto"/>
          </w:divBdr>
        </w:div>
        <w:div w:id="653141439">
          <w:marLeft w:val="0"/>
          <w:marRight w:val="0"/>
          <w:marTop w:val="0"/>
          <w:marBottom w:val="0"/>
          <w:divBdr>
            <w:top w:val="none" w:sz="0" w:space="0" w:color="auto"/>
            <w:left w:val="none" w:sz="0" w:space="0" w:color="auto"/>
            <w:bottom w:val="none" w:sz="0" w:space="0" w:color="auto"/>
            <w:right w:val="none" w:sz="0" w:space="0" w:color="auto"/>
          </w:divBdr>
        </w:div>
        <w:div w:id="455606653">
          <w:marLeft w:val="0"/>
          <w:marRight w:val="0"/>
          <w:marTop w:val="0"/>
          <w:marBottom w:val="0"/>
          <w:divBdr>
            <w:top w:val="none" w:sz="0" w:space="0" w:color="auto"/>
            <w:left w:val="none" w:sz="0" w:space="0" w:color="auto"/>
            <w:bottom w:val="none" w:sz="0" w:space="0" w:color="auto"/>
            <w:right w:val="none" w:sz="0" w:space="0" w:color="auto"/>
          </w:divBdr>
        </w:div>
        <w:div w:id="423038603">
          <w:marLeft w:val="0"/>
          <w:marRight w:val="0"/>
          <w:marTop w:val="0"/>
          <w:marBottom w:val="0"/>
          <w:divBdr>
            <w:top w:val="none" w:sz="0" w:space="0" w:color="auto"/>
            <w:left w:val="none" w:sz="0" w:space="0" w:color="auto"/>
            <w:bottom w:val="none" w:sz="0" w:space="0" w:color="auto"/>
            <w:right w:val="none" w:sz="0" w:space="0" w:color="auto"/>
          </w:divBdr>
        </w:div>
        <w:div w:id="2071686783">
          <w:marLeft w:val="0"/>
          <w:marRight w:val="0"/>
          <w:marTop w:val="0"/>
          <w:marBottom w:val="0"/>
          <w:divBdr>
            <w:top w:val="none" w:sz="0" w:space="0" w:color="auto"/>
            <w:left w:val="none" w:sz="0" w:space="0" w:color="auto"/>
            <w:bottom w:val="none" w:sz="0" w:space="0" w:color="auto"/>
            <w:right w:val="none" w:sz="0" w:space="0" w:color="auto"/>
          </w:divBdr>
        </w:div>
        <w:div w:id="919023767">
          <w:marLeft w:val="0"/>
          <w:marRight w:val="0"/>
          <w:marTop w:val="0"/>
          <w:marBottom w:val="0"/>
          <w:divBdr>
            <w:top w:val="none" w:sz="0" w:space="0" w:color="auto"/>
            <w:left w:val="none" w:sz="0" w:space="0" w:color="auto"/>
            <w:bottom w:val="none" w:sz="0" w:space="0" w:color="auto"/>
            <w:right w:val="none" w:sz="0" w:space="0" w:color="auto"/>
          </w:divBdr>
        </w:div>
        <w:div w:id="590503719">
          <w:marLeft w:val="0"/>
          <w:marRight w:val="0"/>
          <w:marTop w:val="0"/>
          <w:marBottom w:val="0"/>
          <w:divBdr>
            <w:top w:val="none" w:sz="0" w:space="0" w:color="auto"/>
            <w:left w:val="none" w:sz="0" w:space="0" w:color="auto"/>
            <w:bottom w:val="none" w:sz="0" w:space="0" w:color="auto"/>
            <w:right w:val="none" w:sz="0" w:space="0" w:color="auto"/>
          </w:divBdr>
        </w:div>
        <w:div w:id="19551028">
          <w:marLeft w:val="0"/>
          <w:marRight w:val="0"/>
          <w:marTop w:val="0"/>
          <w:marBottom w:val="0"/>
          <w:divBdr>
            <w:top w:val="none" w:sz="0" w:space="0" w:color="auto"/>
            <w:left w:val="none" w:sz="0" w:space="0" w:color="auto"/>
            <w:bottom w:val="none" w:sz="0" w:space="0" w:color="auto"/>
            <w:right w:val="none" w:sz="0" w:space="0" w:color="auto"/>
          </w:divBdr>
        </w:div>
        <w:div w:id="78060516">
          <w:marLeft w:val="0"/>
          <w:marRight w:val="0"/>
          <w:marTop w:val="0"/>
          <w:marBottom w:val="0"/>
          <w:divBdr>
            <w:top w:val="none" w:sz="0" w:space="0" w:color="auto"/>
            <w:left w:val="none" w:sz="0" w:space="0" w:color="auto"/>
            <w:bottom w:val="none" w:sz="0" w:space="0" w:color="auto"/>
            <w:right w:val="none" w:sz="0" w:space="0" w:color="auto"/>
          </w:divBdr>
        </w:div>
        <w:div w:id="232548356">
          <w:marLeft w:val="0"/>
          <w:marRight w:val="0"/>
          <w:marTop w:val="0"/>
          <w:marBottom w:val="0"/>
          <w:divBdr>
            <w:top w:val="none" w:sz="0" w:space="0" w:color="auto"/>
            <w:left w:val="none" w:sz="0" w:space="0" w:color="auto"/>
            <w:bottom w:val="none" w:sz="0" w:space="0" w:color="auto"/>
            <w:right w:val="none" w:sz="0" w:space="0" w:color="auto"/>
          </w:divBdr>
        </w:div>
        <w:div w:id="2066100411">
          <w:marLeft w:val="0"/>
          <w:marRight w:val="0"/>
          <w:marTop w:val="0"/>
          <w:marBottom w:val="0"/>
          <w:divBdr>
            <w:top w:val="none" w:sz="0" w:space="0" w:color="auto"/>
            <w:left w:val="none" w:sz="0" w:space="0" w:color="auto"/>
            <w:bottom w:val="none" w:sz="0" w:space="0" w:color="auto"/>
            <w:right w:val="none" w:sz="0" w:space="0" w:color="auto"/>
          </w:divBdr>
        </w:div>
        <w:div w:id="223378062">
          <w:marLeft w:val="0"/>
          <w:marRight w:val="0"/>
          <w:marTop w:val="0"/>
          <w:marBottom w:val="0"/>
          <w:divBdr>
            <w:top w:val="none" w:sz="0" w:space="0" w:color="auto"/>
            <w:left w:val="none" w:sz="0" w:space="0" w:color="auto"/>
            <w:bottom w:val="none" w:sz="0" w:space="0" w:color="auto"/>
            <w:right w:val="none" w:sz="0" w:space="0" w:color="auto"/>
          </w:divBdr>
        </w:div>
        <w:div w:id="1323200055">
          <w:marLeft w:val="0"/>
          <w:marRight w:val="0"/>
          <w:marTop w:val="0"/>
          <w:marBottom w:val="0"/>
          <w:divBdr>
            <w:top w:val="none" w:sz="0" w:space="0" w:color="auto"/>
            <w:left w:val="none" w:sz="0" w:space="0" w:color="auto"/>
            <w:bottom w:val="none" w:sz="0" w:space="0" w:color="auto"/>
            <w:right w:val="none" w:sz="0" w:space="0" w:color="auto"/>
          </w:divBdr>
        </w:div>
        <w:div w:id="1536695768">
          <w:marLeft w:val="0"/>
          <w:marRight w:val="0"/>
          <w:marTop w:val="0"/>
          <w:marBottom w:val="0"/>
          <w:divBdr>
            <w:top w:val="single" w:sz="6" w:space="5" w:color="A2A9B1"/>
            <w:left w:val="single" w:sz="6" w:space="5" w:color="A2A9B1"/>
            <w:bottom w:val="single" w:sz="6" w:space="5" w:color="A2A9B1"/>
            <w:right w:val="single" w:sz="6" w:space="5" w:color="A2A9B1"/>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Asteroid_family" TargetMode="External"/><Relationship Id="rId18" Type="http://schemas.openxmlformats.org/officeDocument/2006/relationships/hyperlink" Target="https://en.wikipedia.org/wiki/Orbital_eccentricity" TargetMode="External"/><Relationship Id="rId26" Type="http://schemas.openxmlformats.org/officeDocument/2006/relationships/hyperlink" Target="https://en.wikipedia.org/wiki/Edward_Bowell" TargetMode="External"/><Relationship Id="rId39" Type="http://schemas.openxmlformats.org/officeDocument/2006/relationships/fontTable" Target="fontTable.xml"/><Relationship Id="rId21" Type="http://schemas.openxmlformats.org/officeDocument/2006/relationships/hyperlink" Target="https://en.wikipedia.org/wiki/Ecliptic" TargetMode="External"/><Relationship Id="rId34" Type="http://schemas.openxmlformats.org/officeDocument/2006/relationships/hyperlink" Target="https://en.wikipedia.org/wiki/Minor_Planet_Center" TargetMode="External"/><Relationship Id="rId7" Type="http://schemas.openxmlformats.org/officeDocument/2006/relationships/image" Target="media/image2.gif"/><Relationship Id="rId12" Type="http://schemas.openxmlformats.org/officeDocument/2006/relationships/hyperlink" Target="https://en.wikipedia.org/wiki/68109_Naomipasachoff" TargetMode="External"/><Relationship Id="rId17" Type="http://schemas.openxmlformats.org/officeDocument/2006/relationships/hyperlink" Target="https://en.wikipedia.org/wiki/Semi-major_axis" TargetMode="External"/><Relationship Id="rId25" Type="http://schemas.openxmlformats.org/officeDocument/2006/relationships/hyperlink" Target="https://en.wikipedia.org/wiki/Minor_planet" TargetMode="External"/><Relationship Id="rId33" Type="http://schemas.openxmlformats.org/officeDocument/2006/relationships/hyperlink" Target="https://en.wikipedia.org/wiki/68109_Naomipasachoff" TargetMode="External"/><Relationship Id="rId38" Type="http://schemas.openxmlformats.org/officeDocument/2006/relationships/image" Target="media/image4.gif"/><Relationship Id="rId2" Type="http://schemas.openxmlformats.org/officeDocument/2006/relationships/styles" Target="styles.xml"/><Relationship Id="rId16" Type="http://schemas.openxmlformats.org/officeDocument/2006/relationships/hyperlink" Target="https://en.wikipedia.org/wiki/Astronomical_unit" TargetMode="External"/><Relationship Id="rId20" Type="http://schemas.openxmlformats.org/officeDocument/2006/relationships/hyperlink" Target="https://en.wikipedia.org/wiki/Degree_(angle)" TargetMode="External"/><Relationship Id="rId29" Type="http://schemas.openxmlformats.org/officeDocument/2006/relationships/hyperlink" Target="https://en.wikipedia.org/wiki/Niels_Bohr" TargetMode="External"/><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hyperlink" Target="https://en.wikipedia.org/wiki/Anderson_Mesa_Station" TargetMode="External"/><Relationship Id="rId24" Type="http://schemas.openxmlformats.org/officeDocument/2006/relationships/hyperlink" Target="https://en.wikipedia.org/wiki/Lincoln_Laboratory_ETS" TargetMode="External"/><Relationship Id="rId32" Type="http://schemas.openxmlformats.org/officeDocument/2006/relationships/hyperlink" Target="https://en.wikipedia.org/wiki/Linus_Pauling" TargetMode="External"/><Relationship Id="rId37" Type="http://schemas.openxmlformats.org/officeDocument/2006/relationships/image" Target="media/image3.gif"/><Relationship Id="rId40" Type="http://schemas.openxmlformats.org/officeDocument/2006/relationships/theme" Target="theme/theme1.xml"/><Relationship Id="rId5" Type="http://schemas.openxmlformats.org/officeDocument/2006/relationships/hyperlink" Target="https://minorplanetcenter.net/db_search/show_object?object_id=pasachoff" TargetMode="External"/><Relationship Id="rId15" Type="http://schemas.openxmlformats.org/officeDocument/2006/relationships/hyperlink" Target="https://en.wikipedia.org/wiki/Kirkwood_gap" TargetMode="External"/><Relationship Id="rId23" Type="http://schemas.openxmlformats.org/officeDocument/2006/relationships/hyperlink" Target="https://en.wikipedia.org/wiki/Observation_arc" TargetMode="External"/><Relationship Id="rId28" Type="http://schemas.openxmlformats.org/officeDocument/2006/relationships/hyperlink" Target="https://en.wikipedia.org/wiki/Alexander_Graham_Bell" TargetMode="External"/><Relationship Id="rId36" Type="http://schemas.openxmlformats.org/officeDocument/2006/relationships/hyperlink" Target="https://www.iau.org/static/publications/wgsbn-bulletins/wgsbn-bulletin-2207.pdf" TargetMode="External"/><Relationship Id="rId10" Type="http://schemas.openxmlformats.org/officeDocument/2006/relationships/hyperlink" Target="https://en.wikipedia.org/wiki/Lowell_Observatory_Near-Earth-Object_Search" TargetMode="External"/><Relationship Id="rId19" Type="http://schemas.openxmlformats.org/officeDocument/2006/relationships/hyperlink" Target="https://en.wikipedia.org/wiki/Orbital_inclination" TargetMode="External"/><Relationship Id="rId31" Type="http://schemas.openxmlformats.org/officeDocument/2006/relationships/hyperlink" Target="https://en.wikipedia.org/wiki/Albert_Einstein" TargetMode="External"/><Relationship Id="rId4" Type="http://schemas.openxmlformats.org/officeDocument/2006/relationships/webSettings" Target="webSettings.xml"/><Relationship Id="rId9" Type="http://schemas.openxmlformats.org/officeDocument/2006/relationships/hyperlink" Target="https://en.wikipedia.org/wiki/Asteroid_belt" TargetMode="External"/><Relationship Id="rId14" Type="http://schemas.openxmlformats.org/officeDocument/2006/relationships/hyperlink" Target="https://en.wikipedia.org/wiki/Background_asteroid" TargetMode="External"/><Relationship Id="rId22" Type="http://schemas.openxmlformats.org/officeDocument/2006/relationships/hyperlink" Target="https://en.wikipedia.org/wiki/68109_Naomipasachoff" TargetMode="External"/><Relationship Id="rId27" Type="http://schemas.openxmlformats.org/officeDocument/2006/relationships/hyperlink" Target="https://en.wikipedia.org/wiki/Marie_Curie" TargetMode="External"/><Relationship Id="rId30" Type="http://schemas.openxmlformats.org/officeDocument/2006/relationships/hyperlink" Target="https://en.wikipedia.org/wiki/Isaac_Newton" TargetMode="External"/><Relationship Id="rId35" Type="http://schemas.openxmlformats.org/officeDocument/2006/relationships/hyperlink" Target="https://en.wikipedia.org/wiki/Minor_Planet_Circulars" TargetMode="External"/><Relationship Id="rId8" Type="http://schemas.openxmlformats.org/officeDocument/2006/relationships/hyperlink" Target="https://en.wikipedia.org/wiki/Asteroid"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5</Pages>
  <Words>1335</Words>
  <Characters>6411</Characters>
  <Application>Microsoft Office Word</Application>
  <DocSecurity>0</DocSecurity>
  <Lines>267</Lines>
  <Paragraphs>309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JMP</dc:creator>
  <cp:keywords/>
  <dc:description/>
  <cp:lastModifiedBy>JMP</cp:lastModifiedBy>
  <cp:revision>10</cp:revision>
  <dcterms:created xsi:type="dcterms:W3CDTF">2022-07-09T13:42:00Z</dcterms:created>
  <dcterms:modified xsi:type="dcterms:W3CDTF">2022-07-09T13:50:00Z</dcterms:modified>
</cp:coreProperties>
</file>